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4F9A9" w14:textId="77777777" w:rsidR="000A2D0B" w:rsidRPr="000258C1" w:rsidRDefault="000A2D0B" w:rsidP="00B12770">
      <w:pPr>
        <w:rPr>
          <w:rFonts w:ascii="Times New Roman" w:hAnsi="Times New Roman" w:cs="Times New Roman"/>
          <w:noProof/>
          <w:sz w:val="24"/>
          <w:szCs w:val="24"/>
        </w:rPr>
      </w:pPr>
      <w:r w:rsidRPr="000258C1">
        <w:rPr>
          <w:rFonts w:ascii="Times New Roman" w:hAnsi="Times New Roman" w:cs="Times New Roman"/>
          <w:noProof/>
          <w:sz w:val="24"/>
          <w:szCs w:val="24"/>
          <w:lang w:val="en-GB" w:eastAsia="en-GB"/>
        </w:rPr>
        <w:drawing>
          <wp:inline distT="0" distB="0" distL="0" distR="0" wp14:anchorId="3AA86AE7" wp14:editId="6A19EDEB">
            <wp:extent cx="3038475" cy="876300"/>
            <wp:effectExtent l="0" t="0" r="9525" b="0"/>
            <wp:docPr id="3" name="Picture 3" descr="C:\Users\User.U-PC\Desktop\Ea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U-PC\Desktop\Eac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8475" cy="876300"/>
                    </a:xfrm>
                    <a:prstGeom prst="rect">
                      <a:avLst/>
                    </a:prstGeom>
                    <a:noFill/>
                    <a:ln>
                      <a:noFill/>
                    </a:ln>
                  </pic:spPr>
                </pic:pic>
              </a:graphicData>
            </a:graphic>
          </wp:inline>
        </w:drawing>
      </w:r>
    </w:p>
    <w:p w14:paraId="513AA3BB" w14:textId="77777777" w:rsidR="000A2D0B" w:rsidRPr="000258C1" w:rsidRDefault="000A2D0B" w:rsidP="003A1714">
      <w:pPr>
        <w:jc w:val="both"/>
        <w:rPr>
          <w:rFonts w:ascii="Times New Roman" w:hAnsi="Times New Roman" w:cs="Times New Roman"/>
          <w:b/>
          <w:sz w:val="24"/>
          <w:szCs w:val="24"/>
          <w:u w:val="single"/>
        </w:rPr>
      </w:pPr>
      <w:r w:rsidRPr="000258C1">
        <w:rPr>
          <w:rFonts w:ascii="Times New Roman" w:hAnsi="Times New Roman" w:cs="Times New Roman"/>
          <w:b/>
          <w:i/>
          <w:noProof/>
          <w:color w:val="FF0000"/>
          <w:sz w:val="24"/>
          <w:szCs w:val="24"/>
        </w:rPr>
        <w:t>Communications for all in East Africa</w:t>
      </w:r>
    </w:p>
    <w:p w14:paraId="51A826E2" w14:textId="77777777" w:rsidR="000A2D0B" w:rsidRPr="000258C1" w:rsidRDefault="000A2D0B" w:rsidP="003A1714">
      <w:pPr>
        <w:jc w:val="both"/>
        <w:rPr>
          <w:rFonts w:ascii="Times New Roman" w:hAnsi="Times New Roman" w:cs="Times New Roman"/>
          <w:b/>
          <w:sz w:val="24"/>
          <w:szCs w:val="24"/>
          <w:u w:val="single"/>
        </w:rPr>
      </w:pPr>
    </w:p>
    <w:p w14:paraId="3AE87FCC" w14:textId="1413AE63" w:rsidR="00EE2399" w:rsidRPr="000258C1" w:rsidRDefault="004846D1" w:rsidP="003A1714">
      <w:pPr>
        <w:jc w:val="both"/>
        <w:rPr>
          <w:rFonts w:ascii="Times New Roman" w:hAnsi="Times New Roman" w:cs="Times New Roman"/>
          <w:b/>
          <w:sz w:val="24"/>
          <w:szCs w:val="24"/>
          <w:u w:val="single"/>
        </w:rPr>
      </w:pPr>
      <w:r w:rsidRPr="000258C1">
        <w:rPr>
          <w:rFonts w:ascii="Times New Roman" w:hAnsi="Times New Roman" w:cs="Times New Roman"/>
          <w:b/>
          <w:sz w:val="24"/>
          <w:szCs w:val="24"/>
          <w:u w:val="single"/>
        </w:rPr>
        <w:t xml:space="preserve">REPORT </w:t>
      </w:r>
      <w:r w:rsidR="00F20498" w:rsidRPr="000258C1">
        <w:rPr>
          <w:rFonts w:ascii="Times New Roman" w:hAnsi="Times New Roman" w:cs="Times New Roman"/>
          <w:b/>
          <w:sz w:val="24"/>
          <w:szCs w:val="24"/>
          <w:u w:val="single"/>
        </w:rPr>
        <w:t>OF</w:t>
      </w:r>
      <w:r w:rsidRPr="000258C1">
        <w:rPr>
          <w:rFonts w:ascii="Times New Roman" w:hAnsi="Times New Roman" w:cs="Times New Roman"/>
          <w:b/>
          <w:sz w:val="24"/>
          <w:szCs w:val="24"/>
          <w:u w:val="single"/>
        </w:rPr>
        <w:t xml:space="preserve"> THE </w:t>
      </w:r>
      <w:r w:rsidR="0017434D" w:rsidRPr="000258C1">
        <w:rPr>
          <w:rFonts w:ascii="Times New Roman" w:hAnsi="Times New Roman" w:cs="Times New Roman"/>
          <w:b/>
          <w:sz w:val="24"/>
          <w:szCs w:val="24"/>
          <w:u w:val="single"/>
        </w:rPr>
        <w:t>5</w:t>
      </w:r>
      <w:r w:rsidR="00E02D0A" w:rsidRPr="000258C1">
        <w:rPr>
          <w:rFonts w:ascii="Times New Roman" w:hAnsi="Times New Roman" w:cs="Times New Roman"/>
          <w:b/>
          <w:sz w:val="24"/>
          <w:szCs w:val="24"/>
          <w:u w:val="single"/>
          <w:vertAlign w:val="superscript"/>
        </w:rPr>
        <w:t>TH</w:t>
      </w:r>
      <w:r w:rsidR="00E02D0A" w:rsidRPr="000258C1">
        <w:rPr>
          <w:rFonts w:ascii="Times New Roman" w:hAnsi="Times New Roman" w:cs="Times New Roman"/>
          <w:b/>
          <w:sz w:val="24"/>
          <w:szCs w:val="24"/>
          <w:u w:val="single"/>
        </w:rPr>
        <w:t xml:space="preserve"> </w:t>
      </w:r>
      <w:r w:rsidRPr="000258C1">
        <w:rPr>
          <w:rFonts w:ascii="Times New Roman" w:hAnsi="Times New Roman" w:cs="Times New Roman"/>
          <w:b/>
          <w:sz w:val="24"/>
          <w:szCs w:val="24"/>
          <w:u w:val="single"/>
        </w:rPr>
        <w:t>EACO E</w:t>
      </w:r>
      <w:r w:rsidR="00F20498" w:rsidRPr="000258C1">
        <w:rPr>
          <w:rFonts w:ascii="Times New Roman" w:hAnsi="Times New Roman" w:cs="Times New Roman"/>
          <w:b/>
          <w:sz w:val="24"/>
          <w:szCs w:val="24"/>
          <w:u w:val="single"/>
        </w:rPr>
        <w:t>-</w:t>
      </w:r>
      <w:r w:rsidRPr="000258C1">
        <w:rPr>
          <w:rFonts w:ascii="Times New Roman" w:hAnsi="Times New Roman" w:cs="Times New Roman"/>
          <w:b/>
          <w:sz w:val="24"/>
          <w:szCs w:val="24"/>
          <w:u w:val="single"/>
        </w:rPr>
        <w:t xml:space="preserve">WASTE MANAGEMENT </w:t>
      </w:r>
      <w:r w:rsidR="00B668A5" w:rsidRPr="000258C1">
        <w:rPr>
          <w:rFonts w:ascii="Times New Roman" w:hAnsi="Times New Roman" w:cs="Times New Roman"/>
          <w:b/>
          <w:sz w:val="24"/>
          <w:szCs w:val="24"/>
          <w:u w:val="single"/>
        </w:rPr>
        <w:t xml:space="preserve">AWARENESS </w:t>
      </w:r>
      <w:r w:rsidRPr="000258C1">
        <w:rPr>
          <w:rFonts w:ascii="Times New Roman" w:hAnsi="Times New Roman" w:cs="Times New Roman"/>
          <w:b/>
          <w:sz w:val="24"/>
          <w:szCs w:val="24"/>
          <w:u w:val="single"/>
        </w:rPr>
        <w:t>WORKSHOP</w:t>
      </w:r>
      <w:r w:rsidR="00F20498" w:rsidRPr="000258C1">
        <w:rPr>
          <w:rFonts w:ascii="Times New Roman" w:hAnsi="Times New Roman" w:cs="Times New Roman"/>
          <w:b/>
          <w:sz w:val="24"/>
          <w:szCs w:val="24"/>
          <w:u w:val="single"/>
        </w:rPr>
        <w:t xml:space="preserve">, </w:t>
      </w:r>
      <w:r w:rsidR="0017434D" w:rsidRPr="000258C1">
        <w:rPr>
          <w:rFonts w:ascii="Times New Roman" w:hAnsi="Times New Roman" w:cs="Times New Roman"/>
          <w:b/>
          <w:sz w:val="24"/>
          <w:szCs w:val="24"/>
          <w:u w:val="single"/>
        </w:rPr>
        <w:t>20</w:t>
      </w:r>
      <w:r w:rsidR="007D4494" w:rsidRPr="000258C1">
        <w:rPr>
          <w:rFonts w:ascii="Times New Roman" w:hAnsi="Times New Roman" w:cs="Times New Roman"/>
          <w:b/>
          <w:sz w:val="24"/>
          <w:szCs w:val="24"/>
          <w:u w:val="single"/>
          <w:vertAlign w:val="superscript"/>
        </w:rPr>
        <w:t>TH</w:t>
      </w:r>
      <w:r w:rsidR="007D4494" w:rsidRPr="000258C1">
        <w:rPr>
          <w:rFonts w:ascii="Times New Roman" w:hAnsi="Times New Roman" w:cs="Times New Roman"/>
          <w:b/>
          <w:sz w:val="24"/>
          <w:szCs w:val="24"/>
          <w:u w:val="single"/>
        </w:rPr>
        <w:t xml:space="preserve"> – 2</w:t>
      </w:r>
      <w:r w:rsidR="0017434D" w:rsidRPr="000258C1">
        <w:rPr>
          <w:rFonts w:ascii="Times New Roman" w:hAnsi="Times New Roman" w:cs="Times New Roman"/>
          <w:b/>
          <w:sz w:val="24"/>
          <w:szCs w:val="24"/>
          <w:u w:val="single"/>
        </w:rPr>
        <w:t>2</w:t>
      </w:r>
      <w:r w:rsidR="0017434D" w:rsidRPr="000258C1">
        <w:rPr>
          <w:rFonts w:ascii="Times New Roman" w:hAnsi="Times New Roman" w:cs="Times New Roman"/>
          <w:b/>
          <w:sz w:val="24"/>
          <w:szCs w:val="24"/>
          <w:u w:val="single"/>
          <w:vertAlign w:val="superscript"/>
        </w:rPr>
        <w:t>ND</w:t>
      </w:r>
      <w:r w:rsidR="007D4494" w:rsidRPr="000258C1">
        <w:rPr>
          <w:rFonts w:ascii="Times New Roman" w:hAnsi="Times New Roman" w:cs="Times New Roman"/>
          <w:b/>
          <w:sz w:val="24"/>
          <w:szCs w:val="24"/>
          <w:u w:val="single"/>
        </w:rPr>
        <w:t xml:space="preserve"> MARCH 20</w:t>
      </w:r>
      <w:r w:rsidR="0017434D" w:rsidRPr="000258C1">
        <w:rPr>
          <w:rFonts w:ascii="Times New Roman" w:hAnsi="Times New Roman" w:cs="Times New Roman"/>
          <w:b/>
          <w:sz w:val="24"/>
          <w:szCs w:val="24"/>
          <w:u w:val="single"/>
        </w:rPr>
        <w:t>23</w:t>
      </w:r>
      <w:r w:rsidRPr="000258C1">
        <w:rPr>
          <w:rFonts w:ascii="Times New Roman" w:hAnsi="Times New Roman" w:cs="Times New Roman"/>
          <w:b/>
          <w:sz w:val="24"/>
          <w:szCs w:val="24"/>
          <w:u w:val="single"/>
        </w:rPr>
        <w:t xml:space="preserve"> AT </w:t>
      </w:r>
      <w:r w:rsidR="0017434D" w:rsidRPr="000258C1">
        <w:rPr>
          <w:rFonts w:ascii="Times New Roman" w:hAnsi="Times New Roman" w:cs="Times New Roman"/>
          <w:b/>
          <w:sz w:val="24"/>
          <w:szCs w:val="24"/>
          <w:u w:val="single"/>
        </w:rPr>
        <w:t>SERENA HOTEL</w:t>
      </w:r>
      <w:r w:rsidR="00DF57B3" w:rsidRPr="000258C1">
        <w:rPr>
          <w:rFonts w:ascii="Times New Roman" w:hAnsi="Times New Roman" w:cs="Times New Roman"/>
          <w:b/>
          <w:sz w:val="24"/>
          <w:szCs w:val="24"/>
          <w:u w:val="single"/>
        </w:rPr>
        <w:t>,</w:t>
      </w:r>
      <w:r w:rsidR="007D4494" w:rsidRPr="000258C1">
        <w:rPr>
          <w:rFonts w:ascii="Times New Roman" w:hAnsi="Times New Roman" w:cs="Times New Roman"/>
          <w:b/>
          <w:sz w:val="24"/>
          <w:szCs w:val="24"/>
          <w:u w:val="single"/>
        </w:rPr>
        <w:t xml:space="preserve"> </w:t>
      </w:r>
      <w:r w:rsidR="0017434D" w:rsidRPr="000258C1">
        <w:rPr>
          <w:rFonts w:ascii="Times New Roman" w:hAnsi="Times New Roman" w:cs="Times New Roman"/>
          <w:b/>
          <w:sz w:val="24"/>
          <w:szCs w:val="24"/>
          <w:u w:val="single"/>
        </w:rPr>
        <w:t>DAR ES SALAAM</w:t>
      </w:r>
      <w:r w:rsidR="00F20498" w:rsidRPr="000258C1">
        <w:rPr>
          <w:rFonts w:ascii="Times New Roman" w:hAnsi="Times New Roman" w:cs="Times New Roman"/>
          <w:b/>
          <w:sz w:val="24"/>
          <w:szCs w:val="24"/>
          <w:u w:val="single"/>
        </w:rPr>
        <w:t xml:space="preserve">, </w:t>
      </w:r>
      <w:r w:rsidR="0017434D" w:rsidRPr="000258C1">
        <w:rPr>
          <w:rFonts w:ascii="Times New Roman" w:hAnsi="Times New Roman" w:cs="Times New Roman"/>
          <w:b/>
          <w:sz w:val="24"/>
          <w:szCs w:val="24"/>
          <w:u w:val="single"/>
        </w:rPr>
        <w:t>TANZANIA</w:t>
      </w:r>
      <w:r w:rsidRPr="000258C1">
        <w:rPr>
          <w:rFonts w:ascii="Times New Roman" w:hAnsi="Times New Roman" w:cs="Times New Roman"/>
          <w:b/>
          <w:sz w:val="24"/>
          <w:szCs w:val="24"/>
          <w:u w:val="single"/>
        </w:rPr>
        <w:t xml:space="preserve"> </w:t>
      </w:r>
    </w:p>
    <w:p w14:paraId="047B8AD5" w14:textId="77777777" w:rsidR="00EB692A" w:rsidRPr="000258C1" w:rsidRDefault="00947748">
      <w:pPr>
        <w:pStyle w:val="Heading1"/>
        <w:jc w:val="both"/>
        <w:rPr>
          <w:rFonts w:ascii="Times New Roman" w:hAnsi="Times New Roman" w:cs="Times New Roman"/>
          <w:b w:val="0"/>
          <w:color w:val="auto"/>
          <w:sz w:val="24"/>
          <w:szCs w:val="24"/>
        </w:rPr>
      </w:pPr>
      <w:r w:rsidRPr="000258C1">
        <w:rPr>
          <w:rFonts w:ascii="Times New Roman" w:hAnsi="Times New Roman" w:cs="Times New Roman"/>
          <w:color w:val="auto"/>
          <w:sz w:val="24"/>
          <w:szCs w:val="24"/>
        </w:rPr>
        <w:t xml:space="preserve">1.0 </w:t>
      </w:r>
      <w:r w:rsidRPr="000258C1">
        <w:rPr>
          <w:rFonts w:ascii="Times New Roman" w:hAnsi="Times New Roman" w:cs="Times New Roman"/>
          <w:color w:val="auto"/>
          <w:sz w:val="24"/>
          <w:szCs w:val="24"/>
        </w:rPr>
        <w:tab/>
      </w:r>
      <w:r w:rsidR="00EB692A" w:rsidRPr="000258C1">
        <w:rPr>
          <w:rFonts w:ascii="Times New Roman" w:hAnsi="Times New Roman" w:cs="Times New Roman"/>
          <w:color w:val="auto"/>
          <w:sz w:val="24"/>
          <w:szCs w:val="24"/>
        </w:rPr>
        <w:t xml:space="preserve">PREAMBLE </w:t>
      </w:r>
    </w:p>
    <w:p w14:paraId="1289B911" w14:textId="14284FEF" w:rsidR="00E51BEE" w:rsidRPr="000258C1" w:rsidRDefault="00624888">
      <w:pPr>
        <w:jc w:val="both"/>
        <w:rPr>
          <w:rFonts w:ascii="Times New Roman" w:hAnsi="Times New Roman" w:cs="Times New Roman"/>
          <w:sz w:val="24"/>
          <w:szCs w:val="24"/>
        </w:rPr>
      </w:pPr>
      <w:r w:rsidRPr="000258C1">
        <w:rPr>
          <w:rFonts w:ascii="Times New Roman" w:hAnsi="Times New Roman" w:cs="Times New Roman"/>
          <w:sz w:val="24"/>
          <w:szCs w:val="24"/>
        </w:rPr>
        <w:t xml:space="preserve">In an </w:t>
      </w:r>
      <w:r w:rsidR="00F36DDC" w:rsidRPr="000258C1">
        <w:rPr>
          <w:rFonts w:ascii="Times New Roman" w:hAnsi="Times New Roman" w:cs="Times New Roman"/>
          <w:sz w:val="24"/>
          <w:szCs w:val="24"/>
        </w:rPr>
        <w:t xml:space="preserve">effort </w:t>
      </w:r>
      <w:r w:rsidR="00B668A5" w:rsidRPr="000258C1">
        <w:rPr>
          <w:rFonts w:ascii="Times New Roman" w:hAnsi="Times New Roman" w:cs="Times New Roman"/>
          <w:sz w:val="24"/>
          <w:szCs w:val="24"/>
        </w:rPr>
        <w:t>to</w:t>
      </w:r>
      <w:r w:rsidR="007C1904" w:rsidRPr="000258C1">
        <w:rPr>
          <w:rFonts w:ascii="Times New Roman" w:hAnsi="Times New Roman" w:cs="Times New Roman"/>
          <w:sz w:val="24"/>
          <w:szCs w:val="24"/>
        </w:rPr>
        <w:t xml:space="preserve"> </w:t>
      </w:r>
      <w:r w:rsidR="00EA2BAD" w:rsidRPr="000258C1">
        <w:rPr>
          <w:rFonts w:ascii="Times New Roman" w:hAnsi="Times New Roman" w:cs="Times New Roman"/>
          <w:sz w:val="24"/>
          <w:szCs w:val="24"/>
        </w:rPr>
        <w:t>enhance awareness on</w:t>
      </w:r>
      <w:r w:rsidR="00F36DDC" w:rsidRPr="000258C1">
        <w:rPr>
          <w:rFonts w:ascii="Times New Roman" w:hAnsi="Times New Roman" w:cs="Times New Roman"/>
          <w:sz w:val="24"/>
          <w:szCs w:val="24"/>
        </w:rPr>
        <w:t xml:space="preserve"> </w:t>
      </w:r>
      <w:r w:rsidR="00AD4AC1" w:rsidRPr="000258C1">
        <w:rPr>
          <w:rFonts w:ascii="Times New Roman" w:hAnsi="Times New Roman" w:cs="Times New Roman"/>
          <w:sz w:val="24"/>
          <w:szCs w:val="24"/>
        </w:rPr>
        <w:t xml:space="preserve">sustainable </w:t>
      </w:r>
      <w:r w:rsidR="00480BE3" w:rsidRPr="000258C1">
        <w:rPr>
          <w:rFonts w:ascii="Times New Roman" w:hAnsi="Times New Roman" w:cs="Times New Roman"/>
          <w:sz w:val="24"/>
          <w:szCs w:val="24"/>
        </w:rPr>
        <w:t>E</w:t>
      </w:r>
      <w:r w:rsidR="007C1904" w:rsidRPr="000258C1">
        <w:rPr>
          <w:rFonts w:ascii="Times New Roman" w:hAnsi="Times New Roman" w:cs="Times New Roman"/>
          <w:sz w:val="24"/>
          <w:szCs w:val="24"/>
        </w:rPr>
        <w:t>-</w:t>
      </w:r>
      <w:r w:rsidR="007D4494" w:rsidRPr="000258C1">
        <w:rPr>
          <w:rFonts w:ascii="Times New Roman" w:hAnsi="Times New Roman" w:cs="Times New Roman"/>
          <w:sz w:val="24"/>
          <w:szCs w:val="24"/>
        </w:rPr>
        <w:t>waste management in</w:t>
      </w:r>
      <w:r w:rsidR="007C1904" w:rsidRPr="000258C1">
        <w:rPr>
          <w:rFonts w:ascii="Times New Roman" w:hAnsi="Times New Roman" w:cs="Times New Roman"/>
          <w:sz w:val="24"/>
          <w:szCs w:val="24"/>
        </w:rPr>
        <w:t xml:space="preserve"> </w:t>
      </w:r>
      <w:r w:rsidR="007D4494" w:rsidRPr="000258C1">
        <w:rPr>
          <w:rFonts w:ascii="Times New Roman" w:hAnsi="Times New Roman" w:cs="Times New Roman"/>
          <w:sz w:val="24"/>
          <w:szCs w:val="24"/>
        </w:rPr>
        <w:t>the East African region</w:t>
      </w:r>
      <w:r w:rsidRPr="000258C1">
        <w:rPr>
          <w:rFonts w:ascii="Times New Roman" w:hAnsi="Times New Roman" w:cs="Times New Roman"/>
          <w:sz w:val="24"/>
          <w:szCs w:val="24"/>
        </w:rPr>
        <w:t xml:space="preserve">, the </w:t>
      </w:r>
      <w:r w:rsidR="007D4494" w:rsidRPr="000258C1">
        <w:rPr>
          <w:rFonts w:ascii="Times New Roman" w:hAnsi="Times New Roman" w:cs="Times New Roman"/>
          <w:sz w:val="24"/>
          <w:szCs w:val="24"/>
        </w:rPr>
        <w:t xml:space="preserve">East African Communications Organization (EACO) has held </w:t>
      </w:r>
      <w:r w:rsidRPr="000258C1">
        <w:rPr>
          <w:rFonts w:ascii="Times New Roman" w:hAnsi="Times New Roman" w:cs="Times New Roman"/>
          <w:sz w:val="24"/>
          <w:szCs w:val="24"/>
        </w:rPr>
        <w:t>f</w:t>
      </w:r>
      <w:r w:rsidR="0017434D" w:rsidRPr="000258C1">
        <w:rPr>
          <w:rFonts w:ascii="Times New Roman" w:hAnsi="Times New Roman" w:cs="Times New Roman"/>
          <w:sz w:val="24"/>
          <w:szCs w:val="24"/>
        </w:rPr>
        <w:t>ive</w:t>
      </w:r>
      <w:r w:rsidRPr="000258C1">
        <w:rPr>
          <w:rFonts w:ascii="Times New Roman" w:hAnsi="Times New Roman" w:cs="Times New Roman"/>
          <w:sz w:val="24"/>
          <w:szCs w:val="24"/>
        </w:rPr>
        <w:t xml:space="preserve"> (</w:t>
      </w:r>
      <w:r w:rsidR="0017434D" w:rsidRPr="000258C1">
        <w:rPr>
          <w:rFonts w:ascii="Times New Roman" w:hAnsi="Times New Roman" w:cs="Times New Roman"/>
          <w:sz w:val="24"/>
          <w:szCs w:val="24"/>
        </w:rPr>
        <w:t>5</w:t>
      </w:r>
      <w:r w:rsidRPr="000258C1">
        <w:rPr>
          <w:rFonts w:ascii="Times New Roman" w:hAnsi="Times New Roman" w:cs="Times New Roman"/>
          <w:sz w:val="24"/>
          <w:szCs w:val="24"/>
        </w:rPr>
        <w:t>) regional workshops</w:t>
      </w:r>
      <w:r w:rsidR="00F36DDC" w:rsidRPr="000258C1">
        <w:rPr>
          <w:rFonts w:ascii="Times New Roman" w:hAnsi="Times New Roman" w:cs="Times New Roman"/>
          <w:sz w:val="24"/>
          <w:szCs w:val="24"/>
        </w:rPr>
        <w:t xml:space="preserve">.  The </w:t>
      </w:r>
      <w:r w:rsidR="0086590D" w:rsidRPr="000258C1">
        <w:rPr>
          <w:rFonts w:ascii="Times New Roman" w:hAnsi="Times New Roman" w:cs="Times New Roman"/>
          <w:sz w:val="24"/>
          <w:szCs w:val="24"/>
        </w:rPr>
        <w:t>1</w:t>
      </w:r>
      <w:r w:rsidR="0086590D" w:rsidRPr="000258C1">
        <w:rPr>
          <w:rFonts w:ascii="Times New Roman" w:hAnsi="Times New Roman" w:cs="Times New Roman"/>
          <w:sz w:val="24"/>
          <w:szCs w:val="24"/>
          <w:vertAlign w:val="superscript"/>
        </w:rPr>
        <w:t>st</w:t>
      </w:r>
      <w:r w:rsidR="00B668A5" w:rsidRPr="000258C1">
        <w:rPr>
          <w:rFonts w:ascii="Times New Roman" w:hAnsi="Times New Roman" w:cs="Times New Roman"/>
          <w:sz w:val="24"/>
          <w:szCs w:val="24"/>
        </w:rPr>
        <w:t xml:space="preserve"> </w:t>
      </w:r>
      <w:r w:rsidR="007D4494" w:rsidRPr="000258C1">
        <w:rPr>
          <w:rFonts w:ascii="Times New Roman" w:hAnsi="Times New Roman" w:cs="Times New Roman"/>
          <w:sz w:val="24"/>
          <w:szCs w:val="24"/>
        </w:rPr>
        <w:t xml:space="preserve">workshop was held in March </w:t>
      </w:r>
      <w:r w:rsidR="00E40BD7" w:rsidRPr="000258C1">
        <w:rPr>
          <w:rFonts w:ascii="Times New Roman" w:hAnsi="Times New Roman" w:cs="Times New Roman"/>
          <w:sz w:val="24"/>
          <w:szCs w:val="24"/>
        </w:rPr>
        <w:t xml:space="preserve">2015 </w:t>
      </w:r>
      <w:r w:rsidR="00CF320C" w:rsidRPr="000258C1">
        <w:rPr>
          <w:rFonts w:ascii="Times New Roman" w:hAnsi="Times New Roman" w:cs="Times New Roman"/>
          <w:sz w:val="24"/>
          <w:szCs w:val="24"/>
        </w:rPr>
        <w:t>in</w:t>
      </w:r>
      <w:r w:rsidR="007C1904" w:rsidRPr="000258C1">
        <w:rPr>
          <w:rFonts w:ascii="Times New Roman" w:hAnsi="Times New Roman" w:cs="Times New Roman"/>
          <w:sz w:val="24"/>
          <w:szCs w:val="24"/>
        </w:rPr>
        <w:t xml:space="preserve"> Nairobi</w:t>
      </w:r>
      <w:r w:rsidR="00B668A5" w:rsidRPr="000258C1">
        <w:rPr>
          <w:rFonts w:ascii="Times New Roman" w:hAnsi="Times New Roman" w:cs="Times New Roman"/>
          <w:sz w:val="24"/>
          <w:szCs w:val="24"/>
        </w:rPr>
        <w:t>,</w:t>
      </w:r>
      <w:r w:rsidRPr="000258C1">
        <w:rPr>
          <w:rFonts w:ascii="Times New Roman" w:hAnsi="Times New Roman" w:cs="Times New Roman"/>
          <w:sz w:val="24"/>
          <w:szCs w:val="24"/>
        </w:rPr>
        <w:t xml:space="preserve"> Kenya</w:t>
      </w:r>
      <w:r w:rsidR="00965FEC" w:rsidRPr="000258C1">
        <w:rPr>
          <w:rFonts w:ascii="Times New Roman" w:hAnsi="Times New Roman" w:cs="Times New Roman"/>
          <w:sz w:val="24"/>
          <w:szCs w:val="24"/>
        </w:rPr>
        <w:t>;</w:t>
      </w:r>
      <w:r w:rsidRPr="000258C1">
        <w:rPr>
          <w:rFonts w:ascii="Times New Roman" w:hAnsi="Times New Roman" w:cs="Times New Roman"/>
          <w:sz w:val="24"/>
          <w:szCs w:val="24"/>
        </w:rPr>
        <w:t xml:space="preserve"> the</w:t>
      </w:r>
      <w:r w:rsidR="007C1904" w:rsidRPr="000258C1">
        <w:rPr>
          <w:rFonts w:ascii="Times New Roman" w:hAnsi="Times New Roman" w:cs="Times New Roman"/>
          <w:sz w:val="24"/>
          <w:szCs w:val="24"/>
        </w:rPr>
        <w:t xml:space="preserve"> </w:t>
      </w:r>
      <w:r w:rsidR="0086590D" w:rsidRPr="000258C1">
        <w:rPr>
          <w:rFonts w:ascii="Times New Roman" w:hAnsi="Times New Roman" w:cs="Times New Roman"/>
          <w:sz w:val="24"/>
          <w:szCs w:val="24"/>
        </w:rPr>
        <w:t>2</w:t>
      </w:r>
      <w:r w:rsidR="0086590D" w:rsidRPr="000258C1">
        <w:rPr>
          <w:rFonts w:ascii="Times New Roman" w:hAnsi="Times New Roman" w:cs="Times New Roman"/>
          <w:sz w:val="24"/>
          <w:szCs w:val="24"/>
          <w:vertAlign w:val="superscript"/>
        </w:rPr>
        <w:t>nd</w:t>
      </w:r>
      <w:r w:rsidR="00B668A5" w:rsidRPr="000258C1">
        <w:rPr>
          <w:rFonts w:ascii="Times New Roman" w:hAnsi="Times New Roman" w:cs="Times New Roman"/>
          <w:sz w:val="24"/>
          <w:szCs w:val="24"/>
        </w:rPr>
        <w:t xml:space="preserve"> </w:t>
      </w:r>
      <w:r w:rsidR="007C1904" w:rsidRPr="000258C1">
        <w:rPr>
          <w:rFonts w:ascii="Times New Roman" w:hAnsi="Times New Roman" w:cs="Times New Roman"/>
          <w:sz w:val="24"/>
          <w:szCs w:val="24"/>
        </w:rPr>
        <w:t>in July 2017 in Kampala, Uganda</w:t>
      </w:r>
      <w:r w:rsidR="00965FEC" w:rsidRPr="000258C1">
        <w:rPr>
          <w:rFonts w:ascii="Times New Roman" w:hAnsi="Times New Roman" w:cs="Times New Roman"/>
          <w:sz w:val="24"/>
          <w:szCs w:val="24"/>
        </w:rPr>
        <w:t>;</w:t>
      </w:r>
      <w:r w:rsidR="00F36DDC" w:rsidRPr="000258C1">
        <w:rPr>
          <w:rFonts w:ascii="Times New Roman" w:hAnsi="Times New Roman" w:cs="Times New Roman"/>
          <w:sz w:val="24"/>
          <w:szCs w:val="24"/>
        </w:rPr>
        <w:t xml:space="preserve"> the 3</w:t>
      </w:r>
      <w:r w:rsidR="00F36DDC" w:rsidRPr="000258C1">
        <w:rPr>
          <w:rFonts w:ascii="Times New Roman" w:hAnsi="Times New Roman" w:cs="Times New Roman"/>
          <w:sz w:val="24"/>
          <w:szCs w:val="24"/>
          <w:vertAlign w:val="superscript"/>
        </w:rPr>
        <w:t>rd</w:t>
      </w:r>
      <w:r w:rsidR="00E40BD7" w:rsidRPr="000258C1">
        <w:rPr>
          <w:rFonts w:ascii="Times New Roman" w:hAnsi="Times New Roman" w:cs="Times New Roman"/>
          <w:sz w:val="24"/>
          <w:szCs w:val="24"/>
        </w:rPr>
        <w:t xml:space="preserve"> in May 2018 in Kigali, Rwanda</w:t>
      </w:r>
      <w:r w:rsidR="0017434D" w:rsidRPr="000258C1">
        <w:rPr>
          <w:rFonts w:ascii="Times New Roman" w:hAnsi="Times New Roman" w:cs="Times New Roman"/>
          <w:sz w:val="24"/>
          <w:szCs w:val="24"/>
        </w:rPr>
        <w:t>;</w:t>
      </w:r>
      <w:r w:rsidR="00E40BD7" w:rsidRPr="000258C1">
        <w:rPr>
          <w:rFonts w:ascii="Times New Roman" w:hAnsi="Times New Roman" w:cs="Times New Roman"/>
          <w:sz w:val="24"/>
          <w:szCs w:val="24"/>
        </w:rPr>
        <w:t xml:space="preserve"> </w:t>
      </w:r>
      <w:r w:rsidR="0017434D" w:rsidRPr="000258C1">
        <w:rPr>
          <w:rFonts w:ascii="Times New Roman" w:hAnsi="Times New Roman" w:cs="Times New Roman"/>
          <w:sz w:val="24"/>
          <w:szCs w:val="24"/>
        </w:rPr>
        <w:t>the 4</w:t>
      </w:r>
      <w:r w:rsidR="0017434D" w:rsidRPr="000258C1">
        <w:rPr>
          <w:rFonts w:ascii="Times New Roman" w:hAnsi="Times New Roman" w:cs="Times New Roman"/>
          <w:sz w:val="24"/>
          <w:szCs w:val="24"/>
          <w:vertAlign w:val="superscript"/>
        </w:rPr>
        <w:t>th</w:t>
      </w:r>
      <w:r w:rsidR="0017434D" w:rsidRPr="000258C1">
        <w:rPr>
          <w:rFonts w:ascii="Times New Roman" w:hAnsi="Times New Roman" w:cs="Times New Roman"/>
          <w:sz w:val="24"/>
          <w:szCs w:val="24"/>
        </w:rPr>
        <w:t xml:space="preserve"> in March 2019 in Bujumbura, Burundi </w:t>
      </w:r>
      <w:r w:rsidR="00E40BD7" w:rsidRPr="000258C1">
        <w:rPr>
          <w:rFonts w:ascii="Times New Roman" w:hAnsi="Times New Roman" w:cs="Times New Roman"/>
          <w:sz w:val="24"/>
          <w:szCs w:val="24"/>
        </w:rPr>
        <w:t>and</w:t>
      </w:r>
      <w:r w:rsidR="00F36DDC" w:rsidRPr="000258C1">
        <w:rPr>
          <w:rFonts w:ascii="Times New Roman" w:hAnsi="Times New Roman" w:cs="Times New Roman"/>
          <w:sz w:val="24"/>
          <w:szCs w:val="24"/>
        </w:rPr>
        <w:t xml:space="preserve"> the just concluded </w:t>
      </w:r>
      <w:r w:rsidR="0017434D" w:rsidRPr="000258C1">
        <w:rPr>
          <w:rFonts w:ascii="Times New Roman" w:hAnsi="Times New Roman" w:cs="Times New Roman"/>
          <w:sz w:val="24"/>
          <w:szCs w:val="24"/>
        </w:rPr>
        <w:t>5</w:t>
      </w:r>
      <w:r w:rsidR="00F36DDC" w:rsidRPr="000258C1">
        <w:rPr>
          <w:rFonts w:ascii="Times New Roman" w:hAnsi="Times New Roman" w:cs="Times New Roman"/>
          <w:sz w:val="24"/>
          <w:szCs w:val="24"/>
          <w:vertAlign w:val="superscript"/>
        </w:rPr>
        <w:t>th</w:t>
      </w:r>
      <w:r w:rsidR="00F36DDC" w:rsidRPr="000258C1">
        <w:rPr>
          <w:rFonts w:ascii="Times New Roman" w:hAnsi="Times New Roman" w:cs="Times New Roman"/>
          <w:sz w:val="24"/>
          <w:szCs w:val="24"/>
        </w:rPr>
        <w:t xml:space="preserve"> Workshop held in March </w:t>
      </w:r>
      <w:r w:rsidR="00D57F9F" w:rsidRPr="000258C1">
        <w:rPr>
          <w:rFonts w:ascii="Times New Roman" w:hAnsi="Times New Roman" w:cs="Times New Roman"/>
          <w:sz w:val="24"/>
          <w:szCs w:val="24"/>
        </w:rPr>
        <w:t>2023</w:t>
      </w:r>
      <w:r w:rsidR="00F36DDC" w:rsidRPr="000258C1">
        <w:rPr>
          <w:rFonts w:ascii="Times New Roman" w:hAnsi="Times New Roman" w:cs="Times New Roman"/>
          <w:sz w:val="24"/>
          <w:szCs w:val="24"/>
        </w:rPr>
        <w:t xml:space="preserve"> in </w:t>
      </w:r>
      <w:r w:rsidR="0017434D" w:rsidRPr="000258C1">
        <w:rPr>
          <w:rFonts w:ascii="Times New Roman" w:hAnsi="Times New Roman" w:cs="Times New Roman"/>
          <w:sz w:val="24"/>
          <w:szCs w:val="24"/>
        </w:rPr>
        <w:t>Dar es salaam</w:t>
      </w:r>
      <w:r w:rsidR="00F36DDC" w:rsidRPr="000258C1">
        <w:rPr>
          <w:rFonts w:ascii="Times New Roman" w:hAnsi="Times New Roman" w:cs="Times New Roman"/>
          <w:sz w:val="24"/>
          <w:szCs w:val="24"/>
        </w:rPr>
        <w:t>,</w:t>
      </w:r>
      <w:r w:rsidR="0017434D" w:rsidRPr="000258C1">
        <w:rPr>
          <w:rFonts w:ascii="Times New Roman" w:hAnsi="Times New Roman" w:cs="Times New Roman"/>
          <w:sz w:val="24"/>
          <w:szCs w:val="24"/>
        </w:rPr>
        <w:t xml:space="preserve"> Tanzania</w:t>
      </w:r>
      <w:r w:rsidR="00F36DDC" w:rsidRPr="000258C1">
        <w:rPr>
          <w:rFonts w:ascii="Times New Roman" w:hAnsi="Times New Roman" w:cs="Times New Roman"/>
          <w:sz w:val="24"/>
          <w:szCs w:val="24"/>
        </w:rPr>
        <w:t xml:space="preserve">.  </w:t>
      </w:r>
      <w:r w:rsidR="007C1904" w:rsidRPr="000258C1">
        <w:rPr>
          <w:rFonts w:ascii="Times New Roman" w:hAnsi="Times New Roman" w:cs="Times New Roman"/>
          <w:sz w:val="24"/>
          <w:szCs w:val="24"/>
        </w:rPr>
        <w:t xml:space="preserve"> </w:t>
      </w:r>
    </w:p>
    <w:p w14:paraId="488D70AE" w14:textId="786F31AD" w:rsidR="00FD4FB2" w:rsidRPr="000258C1" w:rsidRDefault="00AD4AC1" w:rsidP="00157EF0">
      <w:pPr>
        <w:jc w:val="both"/>
        <w:rPr>
          <w:rFonts w:ascii="Times New Roman" w:hAnsi="Times New Roman" w:cs="Times New Roman"/>
          <w:b/>
          <w:sz w:val="24"/>
          <w:szCs w:val="24"/>
        </w:rPr>
      </w:pPr>
      <w:r w:rsidRPr="000258C1">
        <w:rPr>
          <w:rFonts w:ascii="Times New Roman" w:hAnsi="Times New Roman" w:cs="Times New Roman"/>
          <w:sz w:val="24"/>
          <w:szCs w:val="24"/>
        </w:rPr>
        <w:t xml:space="preserve">The </w:t>
      </w:r>
      <w:r w:rsidR="0017434D" w:rsidRPr="000258C1">
        <w:rPr>
          <w:rFonts w:ascii="Times New Roman" w:hAnsi="Times New Roman" w:cs="Times New Roman"/>
          <w:sz w:val="24"/>
          <w:szCs w:val="24"/>
        </w:rPr>
        <w:t>5</w:t>
      </w:r>
      <w:r w:rsidRPr="000258C1">
        <w:rPr>
          <w:rFonts w:ascii="Times New Roman" w:hAnsi="Times New Roman" w:cs="Times New Roman"/>
          <w:sz w:val="24"/>
          <w:szCs w:val="24"/>
          <w:vertAlign w:val="superscript"/>
        </w:rPr>
        <w:t>th</w:t>
      </w:r>
      <w:r w:rsidRPr="000258C1">
        <w:rPr>
          <w:rFonts w:ascii="Times New Roman" w:hAnsi="Times New Roman" w:cs="Times New Roman"/>
          <w:sz w:val="24"/>
          <w:szCs w:val="24"/>
        </w:rPr>
        <w:t xml:space="preserve"> regional workshop for </w:t>
      </w:r>
      <w:r w:rsidR="007D4494" w:rsidRPr="000258C1">
        <w:rPr>
          <w:rFonts w:ascii="Times New Roman" w:hAnsi="Times New Roman" w:cs="Times New Roman"/>
          <w:sz w:val="24"/>
          <w:szCs w:val="24"/>
        </w:rPr>
        <w:t xml:space="preserve">sustainable </w:t>
      </w:r>
      <w:r w:rsidR="00480BE3" w:rsidRPr="000258C1">
        <w:rPr>
          <w:rFonts w:ascii="Times New Roman" w:hAnsi="Times New Roman" w:cs="Times New Roman"/>
          <w:sz w:val="24"/>
          <w:szCs w:val="24"/>
        </w:rPr>
        <w:t>E-</w:t>
      </w:r>
      <w:r w:rsidR="00157EF0" w:rsidRPr="000258C1">
        <w:rPr>
          <w:rFonts w:ascii="Times New Roman" w:hAnsi="Times New Roman" w:cs="Times New Roman"/>
          <w:sz w:val="24"/>
          <w:szCs w:val="24"/>
        </w:rPr>
        <w:t xml:space="preserve">waste management </w:t>
      </w:r>
      <w:r w:rsidR="0086590D" w:rsidRPr="000258C1">
        <w:rPr>
          <w:rFonts w:ascii="Times New Roman" w:hAnsi="Times New Roman" w:cs="Times New Roman"/>
          <w:sz w:val="24"/>
          <w:szCs w:val="24"/>
        </w:rPr>
        <w:t>was held</w:t>
      </w:r>
      <w:r w:rsidR="007C1904" w:rsidRPr="000258C1">
        <w:rPr>
          <w:rFonts w:ascii="Times New Roman" w:hAnsi="Times New Roman" w:cs="Times New Roman"/>
          <w:sz w:val="24"/>
          <w:szCs w:val="24"/>
        </w:rPr>
        <w:t xml:space="preserve"> from </w:t>
      </w:r>
      <w:r w:rsidR="0017434D" w:rsidRPr="000258C1">
        <w:rPr>
          <w:rFonts w:ascii="Times New Roman" w:hAnsi="Times New Roman" w:cs="Times New Roman"/>
          <w:b/>
          <w:sz w:val="24"/>
          <w:szCs w:val="24"/>
        </w:rPr>
        <w:t>20</w:t>
      </w:r>
      <w:r w:rsidRPr="000258C1">
        <w:rPr>
          <w:rFonts w:ascii="Times New Roman" w:hAnsi="Times New Roman" w:cs="Times New Roman"/>
          <w:b/>
          <w:sz w:val="24"/>
          <w:szCs w:val="24"/>
          <w:vertAlign w:val="superscript"/>
        </w:rPr>
        <w:t>th</w:t>
      </w:r>
      <w:r w:rsidRPr="000258C1">
        <w:rPr>
          <w:rFonts w:ascii="Times New Roman" w:hAnsi="Times New Roman" w:cs="Times New Roman"/>
          <w:b/>
          <w:sz w:val="24"/>
          <w:szCs w:val="24"/>
        </w:rPr>
        <w:t xml:space="preserve"> – 2</w:t>
      </w:r>
      <w:r w:rsidR="0017434D" w:rsidRPr="000258C1">
        <w:rPr>
          <w:rFonts w:ascii="Times New Roman" w:hAnsi="Times New Roman" w:cs="Times New Roman"/>
          <w:b/>
          <w:sz w:val="24"/>
          <w:szCs w:val="24"/>
        </w:rPr>
        <w:t>2</w:t>
      </w:r>
      <w:r w:rsidR="00E23693" w:rsidRPr="000258C1">
        <w:rPr>
          <w:rFonts w:ascii="Times New Roman" w:hAnsi="Times New Roman" w:cs="Times New Roman"/>
          <w:b/>
          <w:sz w:val="24"/>
          <w:szCs w:val="24"/>
          <w:vertAlign w:val="superscript"/>
        </w:rPr>
        <w:t>nd</w:t>
      </w:r>
      <w:r w:rsidRPr="000258C1">
        <w:rPr>
          <w:rFonts w:ascii="Times New Roman" w:hAnsi="Times New Roman" w:cs="Times New Roman"/>
          <w:b/>
          <w:sz w:val="24"/>
          <w:szCs w:val="24"/>
        </w:rPr>
        <w:t xml:space="preserve"> March 20</w:t>
      </w:r>
      <w:r w:rsidR="00E23693" w:rsidRPr="000258C1">
        <w:rPr>
          <w:rFonts w:ascii="Times New Roman" w:hAnsi="Times New Roman" w:cs="Times New Roman"/>
          <w:b/>
          <w:sz w:val="24"/>
          <w:szCs w:val="24"/>
        </w:rPr>
        <w:t>23</w:t>
      </w:r>
      <w:r w:rsidR="007C1904" w:rsidRPr="000258C1">
        <w:rPr>
          <w:rFonts w:ascii="Times New Roman" w:hAnsi="Times New Roman" w:cs="Times New Roman"/>
          <w:sz w:val="24"/>
          <w:szCs w:val="24"/>
        </w:rPr>
        <w:t xml:space="preserve"> in </w:t>
      </w:r>
      <w:r w:rsidR="00E23693" w:rsidRPr="000258C1">
        <w:rPr>
          <w:rFonts w:ascii="Times New Roman" w:hAnsi="Times New Roman" w:cs="Times New Roman"/>
          <w:b/>
          <w:sz w:val="24"/>
          <w:szCs w:val="24"/>
        </w:rPr>
        <w:t>Dar es salaam</w:t>
      </w:r>
      <w:r w:rsidRPr="000258C1">
        <w:rPr>
          <w:rFonts w:ascii="Times New Roman" w:hAnsi="Times New Roman" w:cs="Times New Roman"/>
          <w:b/>
          <w:sz w:val="24"/>
          <w:szCs w:val="24"/>
        </w:rPr>
        <w:t xml:space="preserve">, </w:t>
      </w:r>
      <w:r w:rsidR="00E23693" w:rsidRPr="000258C1">
        <w:rPr>
          <w:rFonts w:ascii="Times New Roman" w:hAnsi="Times New Roman" w:cs="Times New Roman"/>
          <w:b/>
          <w:sz w:val="24"/>
          <w:szCs w:val="24"/>
        </w:rPr>
        <w:t>Tanzania</w:t>
      </w:r>
      <w:r w:rsidR="007C1904" w:rsidRPr="000258C1">
        <w:rPr>
          <w:rFonts w:ascii="Times New Roman" w:hAnsi="Times New Roman" w:cs="Times New Roman"/>
          <w:b/>
          <w:sz w:val="24"/>
          <w:szCs w:val="24"/>
        </w:rPr>
        <w:t>.</w:t>
      </w:r>
      <w:r w:rsidR="00F47586" w:rsidRPr="000258C1">
        <w:rPr>
          <w:rFonts w:ascii="Times New Roman" w:hAnsi="Times New Roman" w:cs="Times New Roman"/>
          <w:sz w:val="24"/>
          <w:szCs w:val="24"/>
        </w:rPr>
        <w:t xml:space="preserve"> The theme of the</w:t>
      </w:r>
      <w:r w:rsidR="007C1904" w:rsidRPr="000258C1">
        <w:rPr>
          <w:rFonts w:ascii="Times New Roman" w:hAnsi="Times New Roman" w:cs="Times New Roman"/>
          <w:sz w:val="24"/>
          <w:szCs w:val="24"/>
        </w:rPr>
        <w:t xml:space="preserve"> workshop </w:t>
      </w:r>
      <w:r w:rsidR="0086590D" w:rsidRPr="000258C1">
        <w:rPr>
          <w:rFonts w:ascii="Times New Roman" w:hAnsi="Times New Roman" w:cs="Times New Roman"/>
          <w:sz w:val="24"/>
          <w:szCs w:val="24"/>
        </w:rPr>
        <w:t>was</w:t>
      </w:r>
      <w:r w:rsidR="007C1904" w:rsidRPr="000258C1">
        <w:rPr>
          <w:rFonts w:ascii="Times New Roman" w:hAnsi="Times New Roman" w:cs="Times New Roman"/>
          <w:sz w:val="24"/>
          <w:szCs w:val="24"/>
        </w:rPr>
        <w:t xml:space="preserve">: </w:t>
      </w:r>
      <w:r w:rsidR="00E23693" w:rsidRPr="000258C1">
        <w:rPr>
          <w:rFonts w:ascii="Times New Roman" w:eastAsia="Century Gothic" w:hAnsi="Times New Roman" w:cs="Times New Roman"/>
          <w:b/>
          <w:sz w:val="24"/>
          <w:szCs w:val="24"/>
        </w:rPr>
        <w:t>“</w:t>
      </w:r>
      <w:r w:rsidR="00E23693" w:rsidRPr="000258C1">
        <w:rPr>
          <w:rFonts w:ascii="Times New Roman" w:hAnsi="Times New Roman" w:cs="Times New Roman"/>
          <w:b/>
          <w:sz w:val="24"/>
          <w:szCs w:val="24"/>
        </w:rPr>
        <w:t xml:space="preserve">from awareness to action: factoring sustainable e-waste management as a priority towards achieving 2030 sustainable development goals” </w:t>
      </w:r>
    </w:p>
    <w:p w14:paraId="7528A331" w14:textId="51CCE458" w:rsidR="0086590D" w:rsidRPr="000258C1" w:rsidRDefault="00965FEC" w:rsidP="00157EF0">
      <w:pPr>
        <w:jc w:val="both"/>
        <w:rPr>
          <w:rFonts w:ascii="Times New Roman" w:hAnsi="Times New Roman" w:cs="Times New Roman"/>
          <w:b/>
          <w:sz w:val="24"/>
          <w:szCs w:val="24"/>
        </w:rPr>
      </w:pPr>
      <w:r w:rsidRPr="000258C1">
        <w:rPr>
          <w:rFonts w:ascii="Times New Roman" w:hAnsi="Times New Roman" w:cs="Times New Roman"/>
          <w:b/>
          <w:sz w:val="24"/>
          <w:szCs w:val="24"/>
        </w:rPr>
        <w:t xml:space="preserve">2.0 </w:t>
      </w:r>
      <w:r w:rsidR="00947748" w:rsidRPr="000258C1">
        <w:rPr>
          <w:rFonts w:ascii="Times New Roman" w:hAnsi="Times New Roman" w:cs="Times New Roman"/>
          <w:b/>
          <w:sz w:val="24"/>
          <w:szCs w:val="24"/>
        </w:rPr>
        <w:t>OBJECTIVES OF THE WORKSHOP</w:t>
      </w:r>
    </w:p>
    <w:p w14:paraId="330982CA" w14:textId="77777777" w:rsidR="00ED285F" w:rsidRPr="000258C1" w:rsidRDefault="00B668A5" w:rsidP="00ED285F">
      <w:pPr>
        <w:jc w:val="both"/>
        <w:rPr>
          <w:rFonts w:ascii="Times New Roman" w:hAnsi="Times New Roman" w:cs="Times New Roman"/>
          <w:sz w:val="24"/>
          <w:szCs w:val="24"/>
        </w:rPr>
      </w:pPr>
      <w:r w:rsidRPr="000258C1">
        <w:rPr>
          <w:rFonts w:ascii="Times New Roman" w:hAnsi="Times New Roman" w:cs="Times New Roman"/>
          <w:sz w:val="24"/>
          <w:szCs w:val="24"/>
        </w:rPr>
        <w:t xml:space="preserve">The </w:t>
      </w:r>
      <w:r w:rsidR="00FD4FB2" w:rsidRPr="000258C1">
        <w:rPr>
          <w:rFonts w:ascii="Times New Roman" w:hAnsi="Times New Roman" w:cs="Times New Roman"/>
          <w:sz w:val="24"/>
          <w:szCs w:val="24"/>
        </w:rPr>
        <w:t xml:space="preserve">following were the </w:t>
      </w:r>
      <w:r w:rsidR="0086590D" w:rsidRPr="000258C1">
        <w:rPr>
          <w:rFonts w:ascii="Times New Roman" w:hAnsi="Times New Roman" w:cs="Times New Roman"/>
          <w:sz w:val="24"/>
          <w:szCs w:val="24"/>
        </w:rPr>
        <w:t>Objective</w:t>
      </w:r>
      <w:r w:rsidR="00ED285F" w:rsidRPr="000258C1">
        <w:rPr>
          <w:rFonts w:ascii="Times New Roman" w:hAnsi="Times New Roman" w:cs="Times New Roman"/>
          <w:sz w:val="24"/>
          <w:szCs w:val="24"/>
        </w:rPr>
        <w:t>s</w:t>
      </w:r>
      <w:r w:rsidR="0086590D" w:rsidRPr="000258C1">
        <w:rPr>
          <w:rFonts w:ascii="Times New Roman" w:hAnsi="Times New Roman" w:cs="Times New Roman"/>
          <w:sz w:val="24"/>
          <w:szCs w:val="24"/>
        </w:rPr>
        <w:t xml:space="preserve"> of the </w:t>
      </w:r>
      <w:r w:rsidR="00E40BD7" w:rsidRPr="000258C1">
        <w:rPr>
          <w:rFonts w:ascii="Times New Roman" w:hAnsi="Times New Roman" w:cs="Times New Roman"/>
          <w:sz w:val="24"/>
          <w:szCs w:val="24"/>
        </w:rPr>
        <w:t>awareness workshop</w:t>
      </w:r>
      <w:r w:rsidR="0086590D" w:rsidRPr="000258C1">
        <w:rPr>
          <w:rFonts w:ascii="Times New Roman" w:hAnsi="Times New Roman" w:cs="Times New Roman"/>
          <w:sz w:val="24"/>
          <w:szCs w:val="24"/>
        </w:rPr>
        <w:t xml:space="preserve">: </w:t>
      </w:r>
    </w:p>
    <w:p w14:paraId="60091EFE" w14:textId="77777777" w:rsidR="00D202D3" w:rsidRPr="000258C1" w:rsidRDefault="00D202D3" w:rsidP="00CF6DDD">
      <w:pPr>
        <w:numPr>
          <w:ilvl w:val="0"/>
          <w:numId w:val="13"/>
        </w:numPr>
        <w:spacing w:after="0"/>
        <w:jc w:val="both"/>
        <w:rPr>
          <w:rFonts w:ascii="Times New Roman" w:hAnsi="Times New Roman" w:cs="Times New Roman"/>
          <w:sz w:val="24"/>
          <w:szCs w:val="24"/>
        </w:rPr>
      </w:pPr>
      <w:r w:rsidRPr="000258C1">
        <w:rPr>
          <w:rFonts w:ascii="Times New Roman" w:hAnsi="Times New Roman" w:cs="Times New Roman"/>
          <w:sz w:val="24"/>
          <w:szCs w:val="24"/>
        </w:rPr>
        <w:t>Assess the implementation of Regional E-waste Management Strategy 2017/2019-2021/2022 in all EACO member states</w:t>
      </w:r>
    </w:p>
    <w:p w14:paraId="58F6DB93" w14:textId="77777777" w:rsidR="00D202D3" w:rsidRPr="000258C1" w:rsidRDefault="00D202D3" w:rsidP="00CF6DDD">
      <w:pPr>
        <w:numPr>
          <w:ilvl w:val="0"/>
          <w:numId w:val="13"/>
        </w:numPr>
        <w:spacing w:after="0"/>
        <w:jc w:val="both"/>
        <w:rPr>
          <w:rFonts w:ascii="Times New Roman" w:hAnsi="Times New Roman" w:cs="Times New Roman"/>
          <w:sz w:val="24"/>
          <w:szCs w:val="24"/>
        </w:rPr>
      </w:pPr>
      <w:r w:rsidRPr="000258C1">
        <w:rPr>
          <w:rFonts w:ascii="Times New Roman" w:hAnsi="Times New Roman" w:cs="Times New Roman"/>
          <w:sz w:val="24"/>
          <w:szCs w:val="24"/>
        </w:rPr>
        <w:t>Validate the regional strategy on e-waste management within the EACO member states [</w:t>
      </w:r>
      <w:r w:rsidRPr="0033728C">
        <w:rPr>
          <w:rFonts w:ascii="Times New Roman" w:hAnsi="Times New Roman" w:cs="Times New Roman"/>
          <w:sz w:val="24"/>
          <w:szCs w:val="24"/>
          <w:highlight w:val="yellow"/>
        </w:rPr>
        <w:t>2023-2028</w:t>
      </w:r>
      <w:r w:rsidRPr="000258C1">
        <w:rPr>
          <w:rFonts w:ascii="Times New Roman" w:hAnsi="Times New Roman" w:cs="Times New Roman"/>
          <w:sz w:val="24"/>
          <w:szCs w:val="24"/>
        </w:rPr>
        <w:t>]</w:t>
      </w:r>
    </w:p>
    <w:p w14:paraId="1152866C" w14:textId="77777777" w:rsidR="00D202D3" w:rsidRPr="000258C1" w:rsidRDefault="00D202D3" w:rsidP="00CF6DDD">
      <w:pPr>
        <w:numPr>
          <w:ilvl w:val="0"/>
          <w:numId w:val="13"/>
        </w:numPr>
        <w:spacing w:after="0"/>
        <w:jc w:val="both"/>
        <w:rPr>
          <w:rFonts w:ascii="Times New Roman" w:hAnsi="Times New Roman" w:cs="Times New Roman"/>
          <w:sz w:val="24"/>
          <w:szCs w:val="24"/>
        </w:rPr>
      </w:pPr>
      <w:r w:rsidRPr="000258C1">
        <w:rPr>
          <w:rFonts w:ascii="Times New Roman" w:hAnsi="Times New Roman" w:cs="Times New Roman"/>
          <w:sz w:val="24"/>
          <w:szCs w:val="24"/>
        </w:rPr>
        <w:t>Provide an evaluation on the status of the current projects under EACO WG7: ReDUCE-waste and the E-waste Data Harmonization Projects.</w:t>
      </w:r>
    </w:p>
    <w:p w14:paraId="25FBA5EB" w14:textId="77777777" w:rsidR="00D202D3" w:rsidRPr="000258C1" w:rsidRDefault="00D202D3" w:rsidP="00CF6DDD">
      <w:pPr>
        <w:numPr>
          <w:ilvl w:val="0"/>
          <w:numId w:val="13"/>
        </w:numPr>
        <w:spacing w:after="0"/>
        <w:jc w:val="both"/>
        <w:rPr>
          <w:rFonts w:ascii="Times New Roman" w:hAnsi="Times New Roman" w:cs="Times New Roman"/>
          <w:sz w:val="24"/>
          <w:szCs w:val="24"/>
        </w:rPr>
      </w:pPr>
      <w:r w:rsidRPr="000258C1">
        <w:rPr>
          <w:rFonts w:ascii="Times New Roman" w:hAnsi="Times New Roman" w:cs="Times New Roman"/>
          <w:sz w:val="24"/>
          <w:szCs w:val="24"/>
        </w:rPr>
        <w:t>Facilitate mechanisms to guide extended producer responsibility (EPR) implementation as a tool for effective e-waste management,</w:t>
      </w:r>
    </w:p>
    <w:p w14:paraId="4218E331" w14:textId="77777777" w:rsidR="00D202D3" w:rsidRPr="000258C1" w:rsidRDefault="00D202D3" w:rsidP="00CF6DDD">
      <w:pPr>
        <w:numPr>
          <w:ilvl w:val="0"/>
          <w:numId w:val="13"/>
        </w:numPr>
        <w:spacing w:after="0"/>
        <w:jc w:val="both"/>
        <w:rPr>
          <w:rFonts w:ascii="Times New Roman" w:hAnsi="Times New Roman" w:cs="Times New Roman"/>
          <w:sz w:val="24"/>
          <w:szCs w:val="24"/>
        </w:rPr>
      </w:pPr>
      <w:r w:rsidRPr="000258C1">
        <w:rPr>
          <w:rFonts w:ascii="Times New Roman" w:hAnsi="Times New Roman" w:cs="Times New Roman"/>
          <w:sz w:val="24"/>
          <w:szCs w:val="24"/>
        </w:rPr>
        <w:t>Promote the adoption of other sustainable e-waste management practices by various stakeholders.</w:t>
      </w:r>
    </w:p>
    <w:p w14:paraId="4FD098D4" w14:textId="77777777" w:rsidR="00D202D3" w:rsidRPr="000258C1" w:rsidRDefault="00D202D3" w:rsidP="00CF6DDD">
      <w:pPr>
        <w:numPr>
          <w:ilvl w:val="0"/>
          <w:numId w:val="13"/>
        </w:numPr>
        <w:spacing w:after="0"/>
        <w:jc w:val="both"/>
        <w:rPr>
          <w:rFonts w:ascii="Times New Roman" w:hAnsi="Times New Roman" w:cs="Times New Roman"/>
          <w:sz w:val="24"/>
          <w:szCs w:val="24"/>
        </w:rPr>
      </w:pPr>
      <w:r w:rsidRPr="000258C1">
        <w:rPr>
          <w:rFonts w:ascii="Times New Roman" w:hAnsi="Times New Roman" w:cs="Times New Roman"/>
          <w:sz w:val="24"/>
          <w:szCs w:val="24"/>
        </w:rPr>
        <w:t xml:space="preserve">Provide a synopsis of the global trends including best practices and successful case studies from around the world. </w:t>
      </w:r>
    </w:p>
    <w:p w14:paraId="1083E88A" w14:textId="77777777" w:rsidR="00D202D3" w:rsidRPr="000258C1" w:rsidRDefault="00D202D3" w:rsidP="00CF6DDD">
      <w:pPr>
        <w:numPr>
          <w:ilvl w:val="0"/>
          <w:numId w:val="13"/>
        </w:numPr>
        <w:spacing w:after="0"/>
        <w:jc w:val="both"/>
        <w:rPr>
          <w:rFonts w:ascii="Times New Roman" w:hAnsi="Times New Roman" w:cs="Times New Roman"/>
          <w:sz w:val="24"/>
          <w:szCs w:val="24"/>
        </w:rPr>
      </w:pPr>
      <w:r w:rsidRPr="000258C1">
        <w:rPr>
          <w:rFonts w:ascii="Times New Roman" w:hAnsi="Times New Roman" w:cs="Times New Roman"/>
          <w:sz w:val="24"/>
          <w:szCs w:val="24"/>
        </w:rPr>
        <w:t>Devise mechanisms of enhancing collaboration among governments, industry, and civil society in addressing e-waste management challenges.</w:t>
      </w:r>
    </w:p>
    <w:p w14:paraId="2F7CC2B6" w14:textId="77777777" w:rsidR="00D202D3" w:rsidRPr="000258C1" w:rsidRDefault="00D202D3" w:rsidP="00CF6DDD">
      <w:pPr>
        <w:numPr>
          <w:ilvl w:val="0"/>
          <w:numId w:val="13"/>
        </w:numPr>
        <w:spacing w:after="0"/>
        <w:jc w:val="both"/>
        <w:rPr>
          <w:rFonts w:ascii="Times New Roman" w:hAnsi="Times New Roman" w:cs="Times New Roman"/>
          <w:sz w:val="24"/>
          <w:szCs w:val="24"/>
        </w:rPr>
      </w:pPr>
      <w:r w:rsidRPr="000258C1">
        <w:rPr>
          <w:rFonts w:ascii="Times New Roman" w:hAnsi="Times New Roman" w:cs="Times New Roman"/>
          <w:sz w:val="24"/>
          <w:szCs w:val="24"/>
        </w:rPr>
        <w:t>Highlight the role of e-waste management in achieving the 2030 Sustainable Development Goals,</w:t>
      </w:r>
    </w:p>
    <w:p w14:paraId="60468C05" w14:textId="77777777" w:rsidR="00D202D3" w:rsidRPr="000258C1" w:rsidRDefault="00D202D3" w:rsidP="00CF6DDD">
      <w:pPr>
        <w:numPr>
          <w:ilvl w:val="0"/>
          <w:numId w:val="13"/>
        </w:numPr>
        <w:spacing w:after="0"/>
        <w:jc w:val="both"/>
        <w:rPr>
          <w:rFonts w:ascii="Times New Roman" w:hAnsi="Times New Roman" w:cs="Times New Roman"/>
          <w:sz w:val="24"/>
          <w:szCs w:val="24"/>
        </w:rPr>
      </w:pPr>
      <w:r w:rsidRPr="000258C1">
        <w:rPr>
          <w:rFonts w:ascii="Times New Roman" w:hAnsi="Times New Roman" w:cs="Times New Roman"/>
          <w:sz w:val="24"/>
          <w:szCs w:val="24"/>
        </w:rPr>
        <w:t>Identify and address barriers to sustainable e-waste management.</w:t>
      </w:r>
    </w:p>
    <w:p w14:paraId="5EAB6D4C" w14:textId="7A4569C1" w:rsidR="00E40BD7" w:rsidRPr="000258C1" w:rsidRDefault="00F6048F" w:rsidP="00E40BD7">
      <w:pPr>
        <w:jc w:val="both"/>
        <w:rPr>
          <w:rFonts w:ascii="Times New Roman" w:hAnsi="Times New Roman" w:cs="Times New Roman"/>
          <w:sz w:val="24"/>
          <w:szCs w:val="24"/>
        </w:rPr>
      </w:pPr>
      <w:r w:rsidRPr="000258C1">
        <w:rPr>
          <w:rFonts w:ascii="Times New Roman" w:hAnsi="Times New Roman" w:cs="Times New Roman"/>
          <w:sz w:val="24"/>
          <w:szCs w:val="24"/>
        </w:rPr>
        <w:t xml:space="preserve">To achieve the </w:t>
      </w:r>
      <w:r w:rsidR="00A00F37" w:rsidRPr="000258C1">
        <w:rPr>
          <w:rFonts w:ascii="Times New Roman" w:hAnsi="Times New Roman" w:cs="Times New Roman"/>
          <w:sz w:val="24"/>
          <w:szCs w:val="24"/>
        </w:rPr>
        <w:t xml:space="preserve">above </w:t>
      </w:r>
      <w:r w:rsidRPr="000258C1">
        <w:rPr>
          <w:rFonts w:ascii="Times New Roman" w:hAnsi="Times New Roman" w:cs="Times New Roman"/>
          <w:sz w:val="24"/>
          <w:szCs w:val="24"/>
        </w:rPr>
        <w:t>objectives</w:t>
      </w:r>
      <w:r w:rsidR="00A00F37" w:rsidRPr="000258C1">
        <w:rPr>
          <w:rFonts w:ascii="Times New Roman" w:hAnsi="Times New Roman" w:cs="Times New Roman"/>
          <w:sz w:val="24"/>
          <w:szCs w:val="24"/>
        </w:rPr>
        <w:t xml:space="preserve">, </w:t>
      </w:r>
      <w:r w:rsidR="00DF73F9" w:rsidRPr="000258C1">
        <w:rPr>
          <w:rFonts w:ascii="Times New Roman" w:hAnsi="Times New Roman" w:cs="Times New Roman"/>
          <w:sz w:val="24"/>
          <w:szCs w:val="24"/>
        </w:rPr>
        <w:t>the annexed</w:t>
      </w:r>
      <w:r w:rsidRPr="000258C1">
        <w:rPr>
          <w:rFonts w:ascii="Times New Roman" w:hAnsi="Times New Roman" w:cs="Times New Roman"/>
          <w:sz w:val="24"/>
          <w:szCs w:val="24"/>
        </w:rPr>
        <w:t xml:space="preserve"> programme </w:t>
      </w:r>
      <w:r w:rsidR="0026775E" w:rsidRPr="000258C1">
        <w:rPr>
          <w:rFonts w:ascii="Times New Roman" w:hAnsi="Times New Roman" w:cs="Times New Roman"/>
          <w:sz w:val="24"/>
          <w:szCs w:val="24"/>
        </w:rPr>
        <w:t xml:space="preserve">in Appendix I </w:t>
      </w:r>
      <w:r w:rsidRPr="000258C1">
        <w:rPr>
          <w:rFonts w:ascii="Times New Roman" w:hAnsi="Times New Roman" w:cs="Times New Roman"/>
          <w:sz w:val="24"/>
          <w:szCs w:val="24"/>
        </w:rPr>
        <w:t xml:space="preserve">was </w:t>
      </w:r>
      <w:r w:rsidR="0026775E" w:rsidRPr="000258C1">
        <w:rPr>
          <w:rFonts w:ascii="Times New Roman" w:hAnsi="Times New Roman" w:cs="Times New Roman"/>
          <w:sz w:val="24"/>
          <w:szCs w:val="24"/>
        </w:rPr>
        <w:t>executed in the workshop</w:t>
      </w:r>
      <w:r w:rsidR="00A00F37" w:rsidRPr="000258C1">
        <w:rPr>
          <w:rFonts w:ascii="Times New Roman" w:hAnsi="Times New Roman" w:cs="Times New Roman"/>
          <w:b/>
          <w:i/>
          <w:sz w:val="24"/>
          <w:szCs w:val="24"/>
        </w:rPr>
        <w:t>.</w:t>
      </w:r>
    </w:p>
    <w:p w14:paraId="718CF23E" w14:textId="085EBB3F" w:rsidR="00EB692A" w:rsidRPr="000258C1" w:rsidRDefault="00965FEC" w:rsidP="00E40BD7">
      <w:pPr>
        <w:jc w:val="both"/>
        <w:rPr>
          <w:rFonts w:ascii="Times New Roman" w:hAnsi="Times New Roman" w:cs="Times New Roman"/>
          <w:b/>
          <w:sz w:val="24"/>
          <w:szCs w:val="24"/>
        </w:rPr>
      </w:pPr>
      <w:r w:rsidRPr="000258C1">
        <w:rPr>
          <w:rFonts w:ascii="Times New Roman" w:hAnsi="Times New Roman" w:cs="Times New Roman"/>
          <w:b/>
          <w:sz w:val="24"/>
          <w:szCs w:val="24"/>
        </w:rPr>
        <w:t>3</w:t>
      </w:r>
      <w:r w:rsidR="00947748" w:rsidRPr="000258C1">
        <w:rPr>
          <w:rFonts w:ascii="Times New Roman" w:hAnsi="Times New Roman" w:cs="Times New Roman"/>
          <w:b/>
          <w:sz w:val="24"/>
          <w:szCs w:val="24"/>
        </w:rPr>
        <w:t>.</w:t>
      </w:r>
      <w:r w:rsidRPr="000258C1">
        <w:rPr>
          <w:rFonts w:ascii="Times New Roman" w:hAnsi="Times New Roman" w:cs="Times New Roman"/>
          <w:b/>
          <w:sz w:val="24"/>
          <w:szCs w:val="24"/>
        </w:rPr>
        <w:t>0</w:t>
      </w:r>
      <w:r w:rsidR="00947748" w:rsidRPr="000258C1">
        <w:rPr>
          <w:rFonts w:ascii="Times New Roman" w:hAnsi="Times New Roman" w:cs="Times New Roman"/>
          <w:b/>
          <w:sz w:val="24"/>
          <w:szCs w:val="24"/>
        </w:rPr>
        <w:tab/>
        <w:t>PARTICIPATION</w:t>
      </w:r>
    </w:p>
    <w:p w14:paraId="47363B78" w14:textId="7C8E6E99" w:rsidR="0086590D" w:rsidRPr="000258C1" w:rsidRDefault="00965FEC">
      <w:pPr>
        <w:jc w:val="both"/>
        <w:rPr>
          <w:rFonts w:ascii="Times New Roman" w:hAnsi="Times New Roman" w:cs="Times New Roman"/>
          <w:sz w:val="24"/>
          <w:szCs w:val="24"/>
        </w:rPr>
      </w:pPr>
      <w:r w:rsidRPr="00E735B4">
        <w:rPr>
          <w:rFonts w:ascii="Times New Roman" w:hAnsi="Times New Roman" w:cs="Times New Roman"/>
          <w:sz w:val="24"/>
          <w:szCs w:val="24"/>
        </w:rPr>
        <w:t xml:space="preserve">This workshop was attended by more than </w:t>
      </w:r>
      <w:r w:rsidR="000258C1" w:rsidRPr="00E735B4">
        <w:rPr>
          <w:rFonts w:ascii="Times New Roman" w:hAnsi="Times New Roman" w:cs="Times New Roman"/>
          <w:sz w:val="24"/>
          <w:szCs w:val="24"/>
        </w:rPr>
        <w:t>428</w:t>
      </w:r>
      <w:r w:rsidRPr="00E735B4">
        <w:rPr>
          <w:rFonts w:ascii="Times New Roman" w:hAnsi="Times New Roman" w:cs="Times New Roman"/>
          <w:sz w:val="24"/>
          <w:szCs w:val="24"/>
        </w:rPr>
        <w:t xml:space="preserve"> participants</w:t>
      </w:r>
      <w:r w:rsidR="00235C2A" w:rsidRPr="00E735B4">
        <w:rPr>
          <w:rFonts w:ascii="Times New Roman" w:hAnsi="Times New Roman" w:cs="Times New Roman"/>
          <w:sz w:val="24"/>
          <w:szCs w:val="24"/>
        </w:rPr>
        <w:t xml:space="preserve"> physically and </w:t>
      </w:r>
      <w:r w:rsidR="00C85759">
        <w:rPr>
          <w:rFonts w:ascii="Times New Roman" w:hAnsi="Times New Roman" w:cs="Times New Roman"/>
          <w:sz w:val="24"/>
          <w:szCs w:val="24"/>
        </w:rPr>
        <w:t>virtually</w:t>
      </w:r>
      <w:r w:rsidRPr="00E735B4">
        <w:rPr>
          <w:rFonts w:ascii="Times New Roman" w:hAnsi="Times New Roman" w:cs="Times New Roman"/>
          <w:sz w:val="24"/>
          <w:szCs w:val="24"/>
        </w:rPr>
        <w:t xml:space="preserve"> from the EACO Member States</w:t>
      </w:r>
      <w:r w:rsidR="00235C2A" w:rsidRPr="00E735B4">
        <w:rPr>
          <w:rFonts w:ascii="Times New Roman" w:hAnsi="Times New Roman" w:cs="Times New Roman"/>
          <w:sz w:val="24"/>
          <w:szCs w:val="24"/>
        </w:rPr>
        <w:t>,</w:t>
      </w:r>
      <w:r w:rsidR="000258C1" w:rsidRPr="00E735B4">
        <w:rPr>
          <w:rFonts w:ascii="Times New Roman" w:hAnsi="Times New Roman" w:cs="Times New Roman"/>
          <w:sz w:val="24"/>
          <w:szCs w:val="24"/>
        </w:rPr>
        <w:t xml:space="preserve"> </w:t>
      </w:r>
      <w:r w:rsidR="00235C2A" w:rsidRPr="00E735B4">
        <w:rPr>
          <w:rFonts w:ascii="Times New Roman" w:hAnsi="Times New Roman" w:cs="Times New Roman"/>
          <w:sz w:val="24"/>
          <w:szCs w:val="24"/>
        </w:rPr>
        <w:t>Africa and Europe</w:t>
      </w:r>
      <w:r w:rsidRPr="00E735B4">
        <w:rPr>
          <w:rFonts w:ascii="Times New Roman" w:hAnsi="Times New Roman" w:cs="Times New Roman"/>
          <w:sz w:val="24"/>
          <w:szCs w:val="24"/>
        </w:rPr>
        <w:t xml:space="preserve">. presenters </w:t>
      </w:r>
      <w:r w:rsidR="00C85759">
        <w:rPr>
          <w:rFonts w:ascii="Times New Roman" w:hAnsi="Times New Roman" w:cs="Times New Roman"/>
          <w:sz w:val="24"/>
          <w:szCs w:val="24"/>
        </w:rPr>
        <w:t>were done both physically and virtually</w:t>
      </w:r>
      <w:bookmarkStart w:id="0" w:name="_GoBack"/>
      <w:bookmarkEnd w:id="0"/>
      <w:r w:rsidRPr="00E735B4">
        <w:rPr>
          <w:rFonts w:ascii="Times New Roman" w:hAnsi="Times New Roman" w:cs="Times New Roman"/>
          <w:sz w:val="24"/>
          <w:szCs w:val="24"/>
        </w:rPr>
        <w:t xml:space="preserve">. </w:t>
      </w:r>
      <w:r w:rsidR="0086590D" w:rsidRPr="00E735B4">
        <w:rPr>
          <w:rFonts w:ascii="Times New Roman" w:hAnsi="Times New Roman" w:cs="Times New Roman"/>
          <w:sz w:val="24"/>
          <w:szCs w:val="24"/>
        </w:rPr>
        <w:t xml:space="preserve">The </w:t>
      </w:r>
      <w:r w:rsidR="00BC484A" w:rsidRPr="00E735B4">
        <w:rPr>
          <w:rFonts w:ascii="Times New Roman" w:hAnsi="Times New Roman" w:cs="Times New Roman"/>
          <w:sz w:val="24"/>
          <w:szCs w:val="24"/>
        </w:rPr>
        <w:t>5</w:t>
      </w:r>
      <w:r w:rsidR="00897BAA" w:rsidRPr="00E735B4">
        <w:rPr>
          <w:rFonts w:ascii="Times New Roman" w:hAnsi="Times New Roman" w:cs="Times New Roman"/>
          <w:sz w:val="24"/>
          <w:szCs w:val="24"/>
          <w:vertAlign w:val="superscript"/>
        </w:rPr>
        <w:t>th</w:t>
      </w:r>
      <w:r w:rsidR="00897BAA" w:rsidRPr="00E735B4">
        <w:rPr>
          <w:rFonts w:ascii="Times New Roman" w:hAnsi="Times New Roman" w:cs="Times New Roman"/>
          <w:sz w:val="24"/>
          <w:szCs w:val="24"/>
        </w:rPr>
        <w:t xml:space="preserve"> </w:t>
      </w:r>
      <w:r w:rsidR="00467FA3" w:rsidRPr="00E735B4">
        <w:rPr>
          <w:rFonts w:ascii="Times New Roman" w:hAnsi="Times New Roman" w:cs="Times New Roman"/>
          <w:sz w:val="24"/>
          <w:szCs w:val="24"/>
        </w:rPr>
        <w:t xml:space="preserve">awareness </w:t>
      </w:r>
      <w:r w:rsidR="0086590D" w:rsidRPr="00E735B4">
        <w:rPr>
          <w:rFonts w:ascii="Times New Roman" w:hAnsi="Times New Roman" w:cs="Times New Roman"/>
          <w:sz w:val="24"/>
          <w:szCs w:val="24"/>
        </w:rPr>
        <w:t xml:space="preserve">workshop </w:t>
      </w:r>
      <w:r w:rsidR="000D7674" w:rsidRPr="00E735B4">
        <w:rPr>
          <w:rFonts w:ascii="Times New Roman" w:hAnsi="Times New Roman" w:cs="Times New Roman"/>
          <w:sz w:val="24"/>
          <w:szCs w:val="24"/>
        </w:rPr>
        <w:t>was attended by</w:t>
      </w:r>
      <w:r w:rsidR="0086590D" w:rsidRPr="00E735B4">
        <w:rPr>
          <w:rFonts w:ascii="Times New Roman" w:hAnsi="Times New Roman" w:cs="Times New Roman"/>
          <w:sz w:val="24"/>
          <w:szCs w:val="24"/>
        </w:rPr>
        <w:t xml:space="preserve"> </w:t>
      </w:r>
      <w:r w:rsidR="000D7674" w:rsidRPr="00E735B4">
        <w:rPr>
          <w:rFonts w:ascii="Times New Roman" w:hAnsi="Times New Roman" w:cs="Times New Roman"/>
          <w:sz w:val="24"/>
          <w:szCs w:val="24"/>
        </w:rPr>
        <w:t>stakeholders</w:t>
      </w:r>
      <w:r w:rsidR="00F36C5F" w:rsidRPr="00E735B4">
        <w:rPr>
          <w:rFonts w:ascii="Times New Roman" w:hAnsi="Times New Roman" w:cs="Times New Roman"/>
          <w:sz w:val="24"/>
          <w:szCs w:val="24"/>
        </w:rPr>
        <w:t>, as follows: -</w:t>
      </w:r>
      <w:r w:rsidR="00F36C5F" w:rsidRPr="000258C1">
        <w:rPr>
          <w:rFonts w:ascii="Times New Roman" w:hAnsi="Times New Roman" w:cs="Times New Roman"/>
          <w:sz w:val="24"/>
          <w:szCs w:val="24"/>
        </w:rPr>
        <w:t xml:space="preserve"> </w:t>
      </w:r>
    </w:p>
    <w:p w14:paraId="069449AE" w14:textId="77777777" w:rsidR="0086590D" w:rsidRPr="000258C1" w:rsidRDefault="00F36C5F" w:rsidP="00CF6DDD">
      <w:pPr>
        <w:pStyle w:val="ListParagraph"/>
        <w:numPr>
          <w:ilvl w:val="0"/>
          <w:numId w:val="5"/>
        </w:numPr>
        <w:spacing w:after="0"/>
        <w:jc w:val="both"/>
        <w:rPr>
          <w:rFonts w:ascii="Times New Roman" w:hAnsi="Times New Roman" w:cs="Times New Roman"/>
          <w:sz w:val="24"/>
          <w:szCs w:val="24"/>
        </w:rPr>
      </w:pPr>
      <w:r w:rsidRPr="000258C1">
        <w:rPr>
          <w:rFonts w:ascii="Times New Roman" w:hAnsi="Times New Roman" w:cs="Times New Roman"/>
          <w:sz w:val="24"/>
          <w:szCs w:val="24"/>
        </w:rPr>
        <w:t>EACO Member S</w:t>
      </w:r>
      <w:r w:rsidR="00467FA3" w:rsidRPr="000258C1">
        <w:rPr>
          <w:rFonts w:ascii="Times New Roman" w:hAnsi="Times New Roman" w:cs="Times New Roman"/>
          <w:sz w:val="24"/>
          <w:szCs w:val="24"/>
        </w:rPr>
        <w:t>tates and partners</w:t>
      </w:r>
      <w:r w:rsidR="00480BE3" w:rsidRPr="000258C1">
        <w:rPr>
          <w:rFonts w:ascii="Times New Roman" w:hAnsi="Times New Roman" w:cs="Times New Roman"/>
          <w:sz w:val="24"/>
          <w:szCs w:val="24"/>
        </w:rPr>
        <w:t>;</w:t>
      </w:r>
    </w:p>
    <w:p w14:paraId="01DB5EF3" w14:textId="77777777" w:rsidR="0086590D" w:rsidRPr="000258C1" w:rsidRDefault="00F36C5F" w:rsidP="00CF6DDD">
      <w:pPr>
        <w:pStyle w:val="ListParagraph"/>
        <w:numPr>
          <w:ilvl w:val="0"/>
          <w:numId w:val="5"/>
        </w:numPr>
        <w:spacing w:after="0"/>
        <w:jc w:val="both"/>
        <w:rPr>
          <w:rFonts w:ascii="Times New Roman" w:hAnsi="Times New Roman" w:cs="Times New Roman"/>
          <w:sz w:val="24"/>
          <w:szCs w:val="24"/>
        </w:rPr>
      </w:pPr>
      <w:r w:rsidRPr="000258C1">
        <w:rPr>
          <w:rFonts w:ascii="Times New Roman" w:hAnsi="Times New Roman" w:cs="Times New Roman"/>
          <w:sz w:val="24"/>
          <w:szCs w:val="24"/>
        </w:rPr>
        <w:t>Law makers</w:t>
      </w:r>
      <w:r w:rsidR="00480BE3" w:rsidRPr="000258C1">
        <w:rPr>
          <w:rFonts w:ascii="Times New Roman" w:hAnsi="Times New Roman" w:cs="Times New Roman"/>
          <w:sz w:val="24"/>
          <w:szCs w:val="24"/>
        </w:rPr>
        <w:t>;</w:t>
      </w:r>
    </w:p>
    <w:p w14:paraId="57D62F5F" w14:textId="1F77A326" w:rsidR="0086590D" w:rsidRPr="000258C1" w:rsidRDefault="0086590D" w:rsidP="00CF6DDD">
      <w:pPr>
        <w:pStyle w:val="ListParagraph"/>
        <w:numPr>
          <w:ilvl w:val="0"/>
          <w:numId w:val="5"/>
        </w:numPr>
        <w:spacing w:after="0"/>
        <w:jc w:val="both"/>
        <w:rPr>
          <w:rFonts w:ascii="Times New Roman" w:hAnsi="Times New Roman" w:cs="Times New Roman"/>
          <w:sz w:val="24"/>
          <w:szCs w:val="24"/>
        </w:rPr>
      </w:pPr>
      <w:r w:rsidRPr="000258C1">
        <w:rPr>
          <w:rFonts w:ascii="Times New Roman" w:hAnsi="Times New Roman" w:cs="Times New Roman"/>
          <w:sz w:val="24"/>
          <w:szCs w:val="24"/>
        </w:rPr>
        <w:t xml:space="preserve">Policy   makers   in   relevant   Government   </w:t>
      </w:r>
      <w:r w:rsidR="00F36C5F" w:rsidRPr="000258C1">
        <w:rPr>
          <w:rFonts w:ascii="Times New Roman" w:hAnsi="Times New Roman" w:cs="Times New Roman"/>
          <w:sz w:val="24"/>
          <w:szCs w:val="24"/>
        </w:rPr>
        <w:t>Ministries,</w:t>
      </w:r>
      <w:r w:rsidR="00822A65" w:rsidRPr="000258C1">
        <w:rPr>
          <w:rFonts w:ascii="Times New Roman" w:hAnsi="Times New Roman" w:cs="Times New Roman"/>
          <w:sz w:val="24"/>
          <w:szCs w:val="24"/>
        </w:rPr>
        <w:t xml:space="preserve"> </w:t>
      </w:r>
      <w:r w:rsidR="00F47586" w:rsidRPr="000258C1">
        <w:rPr>
          <w:rFonts w:ascii="Times New Roman" w:hAnsi="Times New Roman" w:cs="Times New Roman"/>
          <w:sz w:val="24"/>
          <w:szCs w:val="24"/>
        </w:rPr>
        <w:t xml:space="preserve">Local Government/Country </w:t>
      </w:r>
      <w:r w:rsidR="00F36C5F" w:rsidRPr="000258C1">
        <w:rPr>
          <w:rFonts w:ascii="Times New Roman" w:hAnsi="Times New Roman" w:cs="Times New Roman"/>
          <w:sz w:val="24"/>
          <w:szCs w:val="24"/>
        </w:rPr>
        <w:t xml:space="preserve">Governments, </w:t>
      </w:r>
      <w:r w:rsidR="00D57F9F" w:rsidRPr="000258C1">
        <w:rPr>
          <w:rFonts w:ascii="Times New Roman" w:hAnsi="Times New Roman" w:cs="Times New Roman"/>
          <w:sz w:val="24"/>
          <w:szCs w:val="24"/>
        </w:rPr>
        <w:t>Environmental &amp; ICT</w:t>
      </w:r>
      <w:r w:rsidRPr="000258C1">
        <w:rPr>
          <w:rFonts w:ascii="Times New Roman" w:hAnsi="Times New Roman" w:cs="Times New Roman"/>
          <w:sz w:val="24"/>
          <w:szCs w:val="24"/>
        </w:rPr>
        <w:t xml:space="preserve"> Regulators</w:t>
      </w:r>
      <w:r w:rsidR="00480BE3" w:rsidRPr="000258C1">
        <w:rPr>
          <w:rFonts w:ascii="Times New Roman" w:hAnsi="Times New Roman" w:cs="Times New Roman"/>
          <w:sz w:val="24"/>
          <w:szCs w:val="24"/>
        </w:rPr>
        <w:t>;</w:t>
      </w:r>
    </w:p>
    <w:p w14:paraId="4EE437F7" w14:textId="77777777" w:rsidR="0086590D" w:rsidRPr="000258C1" w:rsidRDefault="0086590D" w:rsidP="00CF6DDD">
      <w:pPr>
        <w:pStyle w:val="ListParagraph"/>
        <w:numPr>
          <w:ilvl w:val="0"/>
          <w:numId w:val="5"/>
        </w:numPr>
        <w:spacing w:after="0"/>
        <w:jc w:val="both"/>
        <w:rPr>
          <w:rFonts w:ascii="Times New Roman" w:hAnsi="Times New Roman" w:cs="Times New Roman"/>
          <w:sz w:val="24"/>
          <w:szCs w:val="24"/>
        </w:rPr>
      </w:pPr>
      <w:r w:rsidRPr="000258C1">
        <w:rPr>
          <w:rFonts w:ascii="Times New Roman" w:hAnsi="Times New Roman" w:cs="Times New Roman"/>
          <w:sz w:val="24"/>
          <w:szCs w:val="24"/>
        </w:rPr>
        <w:t>National Standards Bodies</w:t>
      </w:r>
      <w:r w:rsidR="00480BE3" w:rsidRPr="000258C1">
        <w:rPr>
          <w:rFonts w:ascii="Times New Roman" w:hAnsi="Times New Roman" w:cs="Times New Roman"/>
          <w:sz w:val="24"/>
          <w:szCs w:val="24"/>
        </w:rPr>
        <w:t>;</w:t>
      </w:r>
    </w:p>
    <w:p w14:paraId="2443D127" w14:textId="77777777" w:rsidR="0086590D" w:rsidRPr="000258C1" w:rsidRDefault="0086590D" w:rsidP="00CF6DDD">
      <w:pPr>
        <w:pStyle w:val="ListParagraph"/>
        <w:numPr>
          <w:ilvl w:val="0"/>
          <w:numId w:val="5"/>
        </w:numPr>
        <w:spacing w:after="0"/>
        <w:jc w:val="both"/>
        <w:rPr>
          <w:rFonts w:ascii="Times New Roman" w:hAnsi="Times New Roman" w:cs="Times New Roman"/>
          <w:sz w:val="24"/>
          <w:szCs w:val="24"/>
        </w:rPr>
      </w:pPr>
      <w:r w:rsidRPr="000258C1">
        <w:rPr>
          <w:rFonts w:ascii="Times New Roman" w:hAnsi="Times New Roman" w:cs="Times New Roman"/>
          <w:sz w:val="24"/>
          <w:szCs w:val="24"/>
        </w:rPr>
        <w:t>ICT Service Providers;</w:t>
      </w:r>
    </w:p>
    <w:p w14:paraId="58BB9783" w14:textId="77777777" w:rsidR="00467FA3" w:rsidRPr="000258C1" w:rsidRDefault="0086590D" w:rsidP="00CF6DDD">
      <w:pPr>
        <w:pStyle w:val="ListParagraph"/>
        <w:numPr>
          <w:ilvl w:val="0"/>
          <w:numId w:val="5"/>
        </w:numPr>
        <w:spacing w:after="0"/>
        <w:jc w:val="both"/>
        <w:rPr>
          <w:rFonts w:ascii="Times New Roman" w:hAnsi="Times New Roman" w:cs="Times New Roman"/>
          <w:sz w:val="24"/>
          <w:szCs w:val="24"/>
        </w:rPr>
      </w:pPr>
      <w:r w:rsidRPr="000258C1">
        <w:rPr>
          <w:rFonts w:ascii="Times New Roman" w:hAnsi="Times New Roman" w:cs="Times New Roman"/>
          <w:sz w:val="24"/>
          <w:szCs w:val="24"/>
        </w:rPr>
        <w:t xml:space="preserve">Private Sector Players/Recyclers; </w:t>
      </w:r>
    </w:p>
    <w:p w14:paraId="2FB06E55" w14:textId="77777777" w:rsidR="00467FA3" w:rsidRPr="000258C1" w:rsidRDefault="0086590D" w:rsidP="00CF6DDD">
      <w:pPr>
        <w:pStyle w:val="ListParagraph"/>
        <w:numPr>
          <w:ilvl w:val="0"/>
          <w:numId w:val="5"/>
        </w:numPr>
        <w:spacing w:after="0"/>
        <w:jc w:val="both"/>
        <w:rPr>
          <w:rFonts w:ascii="Times New Roman" w:hAnsi="Times New Roman" w:cs="Times New Roman"/>
          <w:sz w:val="24"/>
          <w:szCs w:val="24"/>
        </w:rPr>
      </w:pPr>
      <w:r w:rsidRPr="000258C1">
        <w:rPr>
          <w:rFonts w:ascii="Times New Roman" w:hAnsi="Times New Roman" w:cs="Times New Roman"/>
          <w:sz w:val="24"/>
          <w:szCs w:val="24"/>
        </w:rPr>
        <w:t xml:space="preserve">Academia/Training Institutions; </w:t>
      </w:r>
    </w:p>
    <w:p w14:paraId="1E858261" w14:textId="77777777" w:rsidR="0086590D" w:rsidRPr="000258C1" w:rsidRDefault="0086590D" w:rsidP="00CF6DDD">
      <w:pPr>
        <w:pStyle w:val="ListParagraph"/>
        <w:numPr>
          <w:ilvl w:val="0"/>
          <w:numId w:val="5"/>
        </w:numPr>
        <w:jc w:val="both"/>
        <w:rPr>
          <w:rFonts w:ascii="Times New Roman" w:hAnsi="Times New Roman" w:cs="Times New Roman"/>
          <w:sz w:val="24"/>
          <w:szCs w:val="24"/>
        </w:rPr>
      </w:pPr>
      <w:r w:rsidRPr="000258C1">
        <w:rPr>
          <w:rFonts w:ascii="Times New Roman" w:hAnsi="Times New Roman" w:cs="Times New Roman"/>
          <w:sz w:val="24"/>
          <w:szCs w:val="24"/>
        </w:rPr>
        <w:t>Consumer Organizations and the public/consumers of ICT services.</w:t>
      </w:r>
    </w:p>
    <w:p w14:paraId="02E7925E" w14:textId="43CAFE80" w:rsidR="0086590D" w:rsidRPr="000258C1" w:rsidRDefault="0086590D">
      <w:pPr>
        <w:spacing w:before="240" w:line="240" w:lineRule="auto"/>
        <w:jc w:val="both"/>
        <w:rPr>
          <w:rFonts w:ascii="Times New Roman" w:hAnsi="Times New Roman" w:cs="Times New Roman"/>
          <w:b/>
          <w:sz w:val="24"/>
          <w:szCs w:val="24"/>
        </w:rPr>
      </w:pPr>
      <w:r w:rsidRPr="000258C1">
        <w:rPr>
          <w:rFonts w:ascii="Times New Roman" w:hAnsi="Times New Roman" w:cs="Times New Roman"/>
          <w:b/>
          <w:sz w:val="24"/>
          <w:szCs w:val="24"/>
        </w:rPr>
        <w:t>(</w:t>
      </w:r>
      <w:r w:rsidRPr="000258C1">
        <w:rPr>
          <w:rFonts w:ascii="Times New Roman" w:hAnsi="Times New Roman" w:cs="Times New Roman"/>
          <w:b/>
          <w:i/>
          <w:sz w:val="24"/>
          <w:szCs w:val="24"/>
        </w:rPr>
        <w:t>The list of participants is a</w:t>
      </w:r>
      <w:r w:rsidR="00DF73F9" w:rsidRPr="000258C1">
        <w:rPr>
          <w:rFonts w:ascii="Times New Roman" w:hAnsi="Times New Roman" w:cs="Times New Roman"/>
          <w:b/>
          <w:i/>
          <w:sz w:val="24"/>
          <w:szCs w:val="24"/>
        </w:rPr>
        <w:t>nnexed</w:t>
      </w:r>
      <w:r w:rsidR="00A4365D" w:rsidRPr="000258C1">
        <w:rPr>
          <w:rFonts w:ascii="Times New Roman" w:hAnsi="Times New Roman" w:cs="Times New Roman"/>
          <w:b/>
          <w:i/>
          <w:sz w:val="24"/>
          <w:szCs w:val="24"/>
        </w:rPr>
        <w:t xml:space="preserve"> as Appendix </w:t>
      </w:r>
      <w:r w:rsidR="009B1380" w:rsidRPr="000258C1">
        <w:rPr>
          <w:rFonts w:ascii="Times New Roman" w:hAnsi="Times New Roman" w:cs="Times New Roman"/>
          <w:b/>
          <w:i/>
          <w:sz w:val="24"/>
          <w:szCs w:val="24"/>
        </w:rPr>
        <w:t>II</w:t>
      </w:r>
      <w:r w:rsidRPr="000258C1">
        <w:rPr>
          <w:rFonts w:ascii="Times New Roman" w:hAnsi="Times New Roman" w:cs="Times New Roman"/>
          <w:b/>
          <w:i/>
          <w:sz w:val="24"/>
          <w:szCs w:val="24"/>
        </w:rPr>
        <w:t>)</w:t>
      </w:r>
    </w:p>
    <w:p w14:paraId="08E6CC6F" w14:textId="77777777" w:rsidR="00EB692A" w:rsidRPr="000258C1" w:rsidRDefault="00EB692A">
      <w:pPr>
        <w:pStyle w:val="Heading2"/>
        <w:jc w:val="both"/>
        <w:rPr>
          <w:rFonts w:ascii="Times New Roman" w:hAnsi="Times New Roman" w:cs="Times New Roman"/>
          <w:sz w:val="24"/>
          <w:szCs w:val="24"/>
        </w:rPr>
      </w:pPr>
    </w:p>
    <w:p w14:paraId="193D7F38" w14:textId="5D924379" w:rsidR="00A85901" w:rsidRPr="000258C1" w:rsidRDefault="00965FEC">
      <w:pPr>
        <w:pStyle w:val="Heading1"/>
        <w:spacing w:before="0"/>
        <w:jc w:val="both"/>
        <w:rPr>
          <w:rFonts w:ascii="Times New Roman" w:hAnsi="Times New Roman" w:cs="Times New Roman"/>
          <w:color w:val="auto"/>
          <w:sz w:val="24"/>
          <w:szCs w:val="24"/>
        </w:rPr>
      </w:pPr>
      <w:r w:rsidRPr="000258C1">
        <w:rPr>
          <w:rFonts w:ascii="Times New Roman" w:hAnsi="Times New Roman" w:cs="Times New Roman"/>
          <w:color w:val="auto"/>
          <w:sz w:val="24"/>
          <w:szCs w:val="24"/>
        </w:rPr>
        <w:t>4</w:t>
      </w:r>
      <w:r w:rsidR="00EB692A" w:rsidRPr="000258C1">
        <w:rPr>
          <w:rFonts w:ascii="Times New Roman" w:hAnsi="Times New Roman" w:cs="Times New Roman"/>
          <w:color w:val="auto"/>
          <w:sz w:val="24"/>
          <w:szCs w:val="24"/>
        </w:rPr>
        <w:t>.0</w:t>
      </w:r>
      <w:r w:rsidR="00EB692A" w:rsidRPr="000258C1">
        <w:rPr>
          <w:rFonts w:ascii="Times New Roman" w:hAnsi="Times New Roman" w:cs="Times New Roman"/>
          <w:color w:val="auto"/>
          <w:sz w:val="24"/>
          <w:szCs w:val="24"/>
        </w:rPr>
        <w:tab/>
      </w:r>
      <w:r w:rsidRPr="000258C1">
        <w:rPr>
          <w:rFonts w:ascii="Times New Roman" w:hAnsi="Times New Roman" w:cs="Times New Roman"/>
          <w:color w:val="auto"/>
          <w:sz w:val="24"/>
          <w:szCs w:val="24"/>
        </w:rPr>
        <w:t xml:space="preserve">OPENING SESSION - </w:t>
      </w:r>
      <w:r w:rsidR="005E3A27" w:rsidRPr="000258C1">
        <w:rPr>
          <w:rFonts w:ascii="Times New Roman" w:hAnsi="Times New Roman" w:cs="Times New Roman"/>
          <w:color w:val="auto"/>
          <w:sz w:val="24"/>
          <w:szCs w:val="24"/>
        </w:rPr>
        <w:t xml:space="preserve">REMARKS </w:t>
      </w:r>
      <w:r w:rsidR="001D4E7F" w:rsidRPr="000258C1">
        <w:rPr>
          <w:rFonts w:ascii="Times New Roman" w:hAnsi="Times New Roman" w:cs="Times New Roman"/>
          <w:color w:val="auto"/>
          <w:sz w:val="24"/>
          <w:szCs w:val="24"/>
        </w:rPr>
        <w:t>BY GUESTS</w:t>
      </w:r>
    </w:p>
    <w:p w14:paraId="674636FD" w14:textId="6E6ABA18" w:rsidR="005E3A27" w:rsidRPr="000258C1" w:rsidRDefault="00B01A3F" w:rsidP="00520705">
      <w:pPr>
        <w:pStyle w:val="ListParagraph"/>
        <w:numPr>
          <w:ilvl w:val="0"/>
          <w:numId w:val="1"/>
        </w:numPr>
        <w:jc w:val="both"/>
        <w:rPr>
          <w:rFonts w:ascii="Times New Roman" w:hAnsi="Times New Roman" w:cs="Times New Roman"/>
          <w:sz w:val="24"/>
          <w:szCs w:val="24"/>
        </w:rPr>
      </w:pPr>
      <w:r w:rsidRPr="000258C1">
        <w:rPr>
          <w:rFonts w:ascii="Times New Roman" w:hAnsi="Times New Roman" w:cs="Times New Roman"/>
          <w:sz w:val="24"/>
          <w:szCs w:val="24"/>
        </w:rPr>
        <w:t>W</w:t>
      </w:r>
      <w:r w:rsidR="00E745D9" w:rsidRPr="000258C1">
        <w:rPr>
          <w:rFonts w:ascii="Times New Roman" w:hAnsi="Times New Roman" w:cs="Times New Roman"/>
          <w:sz w:val="24"/>
          <w:szCs w:val="24"/>
        </w:rPr>
        <w:t>elcom</w:t>
      </w:r>
      <w:r w:rsidRPr="000258C1">
        <w:rPr>
          <w:rFonts w:ascii="Times New Roman" w:hAnsi="Times New Roman" w:cs="Times New Roman"/>
          <w:sz w:val="24"/>
          <w:szCs w:val="24"/>
        </w:rPr>
        <w:t>e</w:t>
      </w:r>
      <w:r w:rsidR="00A85901" w:rsidRPr="000258C1">
        <w:rPr>
          <w:rFonts w:ascii="Times New Roman" w:hAnsi="Times New Roman" w:cs="Times New Roman"/>
          <w:sz w:val="24"/>
          <w:szCs w:val="24"/>
        </w:rPr>
        <w:t xml:space="preserve"> </w:t>
      </w:r>
      <w:r w:rsidRPr="000258C1">
        <w:rPr>
          <w:rFonts w:ascii="Times New Roman" w:hAnsi="Times New Roman" w:cs="Times New Roman"/>
          <w:sz w:val="24"/>
          <w:szCs w:val="24"/>
        </w:rPr>
        <w:t>R</w:t>
      </w:r>
      <w:r w:rsidR="00F47586" w:rsidRPr="000258C1">
        <w:rPr>
          <w:rFonts w:ascii="Times New Roman" w:hAnsi="Times New Roman" w:cs="Times New Roman"/>
          <w:sz w:val="24"/>
          <w:szCs w:val="24"/>
        </w:rPr>
        <w:t xml:space="preserve">emarks </w:t>
      </w:r>
      <w:r w:rsidR="005E3A27" w:rsidRPr="000258C1">
        <w:rPr>
          <w:rFonts w:ascii="Times New Roman" w:hAnsi="Times New Roman" w:cs="Times New Roman"/>
          <w:sz w:val="24"/>
          <w:szCs w:val="24"/>
        </w:rPr>
        <w:t xml:space="preserve">by </w:t>
      </w:r>
      <w:r w:rsidR="00520705" w:rsidRPr="000258C1">
        <w:rPr>
          <w:rFonts w:ascii="Times New Roman" w:hAnsi="Times New Roman" w:cs="Times New Roman"/>
          <w:sz w:val="24"/>
          <w:szCs w:val="24"/>
        </w:rPr>
        <w:t xml:space="preserve">the Master of Ceremony, </w:t>
      </w:r>
      <w:r w:rsidR="00B36DDC" w:rsidRPr="000258C1">
        <w:rPr>
          <w:rFonts w:ascii="Times New Roman" w:hAnsi="Times New Roman" w:cs="Times New Roman"/>
          <w:sz w:val="24"/>
          <w:szCs w:val="24"/>
        </w:rPr>
        <w:t xml:space="preserve">Ms Lucy Mbogoro </w:t>
      </w:r>
      <w:r w:rsidR="00BC484A" w:rsidRPr="000258C1">
        <w:rPr>
          <w:rFonts w:ascii="Times New Roman" w:hAnsi="Times New Roman" w:cs="Times New Roman"/>
          <w:sz w:val="24"/>
          <w:szCs w:val="24"/>
        </w:rPr>
        <w:t>of</w:t>
      </w:r>
      <w:r w:rsidRPr="000258C1">
        <w:rPr>
          <w:rFonts w:ascii="Times New Roman" w:hAnsi="Times New Roman" w:cs="Times New Roman"/>
          <w:sz w:val="24"/>
          <w:szCs w:val="24"/>
        </w:rPr>
        <w:t xml:space="preserve"> </w:t>
      </w:r>
      <w:r w:rsidR="00BC484A" w:rsidRPr="000258C1">
        <w:rPr>
          <w:rFonts w:ascii="Times New Roman" w:hAnsi="Times New Roman" w:cs="Times New Roman"/>
          <w:sz w:val="24"/>
          <w:szCs w:val="24"/>
        </w:rPr>
        <w:t>TCRA</w:t>
      </w:r>
      <w:r w:rsidR="00520705" w:rsidRPr="000258C1">
        <w:rPr>
          <w:rFonts w:ascii="Times New Roman" w:hAnsi="Times New Roman" w:cs="Times New Roman"/>
          <w:sz w:val="24"/>
          <w:szCs w:val="24"/>
        </w:rPr>
        <w:t xml:space="preserve">, </w:t>
      </w:r>
      <w:r w:rsidR="00BC484A" w:rsidRPr="000258C1">
        <w:rPr>
          <w:rFonts w:ascii="Times New Roman" w:hAnsi="Times New Roman" w:cs="Times New Roman"/>
          <w:sz w:val="24"/>
          <w:szCs w:val="24"/>
        </w:rPr>
        <w:t>Tanzania</w:t>
      </w:r>
      <w:r w:rsidR="00A275A4" w:rsidRPr="000258C1">
        <w:rPr>
          <w:rFonts w:ascii="Times New Roman" w:hAnsi="Times New Roman" w:cs="Times New Roman"/>
          <w:sz w:val="24"/>
          <w:szCs w:val="24"/>
        </w:rPr>
        <w:t xml:space="preserve">.  The Master of Ceremony </w:t>
      </w:r>
      <w:r w:rsidR="00520705" w:rsidRPr="000258C1">
        <w:rPr>
          <w:rFonts w:ascii="Times New Roman" w:hAnsi="Times New Roman" w:cs="Times New Roman"/>
          <w:sz w:val="24"/>
          <w:szCs w:val="24"/>
        </w:rPr>
        <w:t xml:space="preserve">welcomed delegates to </w:t>
      </w:r>
      <w:r w:rsidR="00BC484A" w:rsidRPr="000258C1">
        <w:rPr>
          <w:rFonts w:ascii="Times New Roman" w:hAnsi="Times New Roman" w:cs="Times New Roman"/>
          <w:sz w:val="24"/>
          <w:szCs w:val="24"/>
        </w:rPr>
        <w:t>Tanzania</w:t>
      </w:r>
      <w:r w:rsidR="00520705" w:rsidRPr="000258C1">
        <w:rPr>
          <w:rFonts w:ascii="Times New Roman" w:hAnsi="Times New Roman" w:cs="Times New Roman"/>
          <w:sz w:val="24"/>
          <w:szCs w:val="24"/>
        </w:rPr>
        <w:t xml:space="preserve"> and to the workshop</w:t>
      </w:r>
      <w:r w:rsidR="00F47586" w:rsidRPr="000258C1">
        <w:rPr>
          <w:rFonts w:ascii="Times New Roman" w:hAnsi="Times New Roman" w:cs="Times New Roman"/>
          <w:sz w:val="24"/>
          <w:szCs w:val="24"/>
        </w:rPr>
        <w:t xml:space="preserve"> and wished them </w:t>
      </w:r>
      <w:r w:rsidRPr="000258C1">
        <w:rPr>
          <w:rFonts w:ascii="Times New Roman" w:hAnsi="Times New Roman" w:cs="Times New Roman"/>
          <w:sz w:val="24"/>
          <w:szCs w:val="24"/>
        </w:rPr>
        <w:t>fruitful</w:t>
      </w:r>
      <w:r w:rsidR="00A275A4" w:rsidRPr="000258C1">
        <w:rPr>
          <w:rFonts w:ascii="Times New Roman" w:hAnsi="Times New Roman" w:cs="Times New Roman"/>
          <w:sz w:val="24"/>
          <w:szCs w:val="24"/>
        </w:rPr>
        <w:t xml:space="preserve"> deliberation</w:t>
      </w:r>
      <w:r w:rsidR="00F47586" w:rsidRPr="000258C1">
        <w:rPr>
          <w:rFonts w:ascii="Times New Roman" w:hAnsi="Times New Roman" w:cs="Times New Roman"/>
          <w:sz w:val="24"/>
          <w:szCs w:val="24"/>
        </w:rPr>
        <w:t>s</w:t>
      </w:r>
      <w:r w:rsidR="00A275A4" w:rsidRPr="000258C1">
        <w:rPr>
          <w:rFonts w:ascii="Times New Roman" w:hAnsi="Times New Roman" w:cs="Times New Roman"/>
          <w:sz w:val="24"/>
          <w:szCs w:val="24"/>
        </w:rPr>
        <w:t xml:space="preserve"> during the three-day workshop.</w:t>
      </w:r>
    </w:p>
    <w:p w14:paraId="0BB86696" w14:textId="2E6AD979" w:rsidR="005E3A27" w:rsidRPr="000258C1" w:rsidRDefault="000574B8">
      <w:pPr>
        <w:pStyle w:val="ListParagraph"/>
        <w:numPr>
          <w:ilvl w:val="0"/>
          <w:numId w:val="1"/>
        </w:numPr>
        <w:jc w:val="both"/>
        <w:rPr>
          <w:rFonts w:ascii="Times New Roman" w:hAnsi="Times New Roman" w:cs="Times New Roman"/>
          <w:i/>
          <w:sz w:val="24"/>
          <w:szCs w:val="24"/>
        </w:rPr>
      </w:pPr>
      <w:r w:rsidRPr="000258C1">
        <w:rPr>
          <w:rFonts w:ascii="Times New Roman" w:hAnsi="Times New Roman" w:cs="Times New Roman"/>
          <w:sz w:val="24"/>
          <w:szCs w:val="24"/>
        </w:rPr>
        <w:t>Introductory R</w:t>
      </w:r>
      <w:r w:rsidR="00A85901" w:rsidRPr="000258C1">
        <w:rPr>
          <w:rFonts w:ascii="Times New Roman" w:hAnsi="Times New Roman" w:cs="Times New Roman"/>
          <w:sz w:val="24"/>
          <w:szCs w:val="24"/>
        </w:rPr>
        <w:t xml:space="preserve">emarks by </w:t>
      </w:r>
      <w:r w:rsidR="00520705" w:rsidRPr="000258C1">
        <w:rPr>
          <w:rFonts w:ascii="Times New Roman" w:hAnsi="Times New Roman" w:cs="Times New Roman"/>
          <w:sz w:val="24"/>
          <w:szCs w:val="24"/>
        </w:rPr>
        <w:t xml:space="preserve">EACO </w:t>
      </w:r>
      <w:r w:rsidR="00214838" w:rsidRPr="000258C1">
        <w:rPr>
          <w:rFonts w:ascii="Times New Roman" w:hAnsi="Times New Roman" w:cs="Times New Roman"/>
          <w:sz w:val="24"/>
          <w:szCs w:val="24"/>
        </w:rPr>
        <w:t>Executive Secretary</w:t>
      </w:r>
      <w:r w:rsidR="00A275A4" w:rsidRPr="000258C1">
        <w:rPr>
          <w:rFonts w:ascii="Times New Roman" w:hAnsi="Times New Roman" w:cs="Times New Roman"/>
          <w:sz w:val="24"/>
          <w:szCs w:val="24"/>
        </w:rPr>
        <w:t xml:space="preserve">, </w:t>
      </w:r>
      <w:r w:rsidR="00A85901" w:rsidRPr="000258C1">
        <w:rPr>
          <w:rFonts w:ascii="Times New Roman" w:hAnsi="Times New Roman" w:cs="Times New Roman"/>
          <w:sz w:val="24"/>
          <w:szCs w:val="24"/>
        </w:rPr>
        <w:t>Dr. Ally Yahaya Simba</w:t>
      </w:r>
      <w:r w:rsidR="00B36DDC" w:rsidRPr="000258C1">
        <w:rPr>
          <w:rFonts w:ascii="Times New Roman" w:hAnsi="Times New Roman" w:cs="Times New Roman"/>
          <w:sz w:val="24"/>
          <w:szCs w:val="24"/>
        </w:rPr>
        <w:t xml:space="preserve"> he welcomed the invited guests and delegates, thanked Minister of </w:t>
      </w:r>
      <w:r w:rsidR="00844A19" w:rsidRPr="000258C1">
        <w:rPr>
          <w:rFonts w:ascii="Times New Roman" w:hAnsi="Times New Roman" w:cs="Times New Roman"/>
          <w:sz w:val="24"/>
          <w:szCs w:val="24"/>
        </w:rPr>
        <w:t>Ministry of Information, Communication and Information Technology</w:t>
      </w:r>
      <w:r w:rsidR="00D57F9F" w:rsidRPr="000258C1">
        <w:rPr>
          <w:rFonts w:ascii="Times New Roman" w:hAnsi="Times New Roman" w:cs="Times New Roman"/>
          <w:sz w:val="24"/>
          <w:szCs w:val="24"/>
        </w:rPr>
        <w:t>, Permanent Secretaries</w:t>
      </w:r>
      <w:r w:rsidR="00844A19" w:rsidRPr="000258C1">
        <w:rPr>
          <w:rFonts w:ascii="Times New Roman" w:hAnsi="Times New Roman" w:cs="Times New Roman"/>
          <w:sz w:val="24"/>
          <w:szCs w:val="24"/>
        </w:rPr>
        <w:t xml:space="preserve"> </w:t>
      </w:r>
      <w:r w:rsidR="00B36DDC" w:rsidRPr="000258C1">
        <w:rPr>
          <w:rFonts w:ascii="Times New Roman" w:hAnsi="Times New Roman" w:cs="Times New Roman"/>
          <w:sz w:val="24"/>
          <w:szCs w:val="24"/>
        </w:rPr>
        <w:t>and recognized speakers, moderators, Organizer of the workshop on the 5</w:t>
      </w:r>
      <w:r w:rsidR="00E735B4" w:rsidRPr="000258C1">
        <w:rPr>
          <w:rFonts w:ascii="Times New Roman" w:hAnsi="Times New Roman" w:cs="Times New Roman"/>
          <w:sz w:val="24"/>
          <w:szCs w:val="24"/>
          <w:vertAlign w:val="superscript"/>
        </w:rPr>
        <w:t>th</w:t>
      </w:r>
      <w:r w:rsidR="00E735B4" w:rsidRPr="000258C1">
        <w:rPr>
          <w:rFonts w:ascii="Times New Roman" w:hAnsi="Times New Roman" w:cs="Times New Roman"/>
          <w:sz w:val="24"/>
          <w:szCs w:val="24"/>
        </w:rPr>
        <w:t xml:space="preserve"> EACO</w:t>
      </w:r>
      <w:r w:rsidR="00B36DDC" w:rsidRPr="000258C1">
        <w:rPr>
          <w:rFonts w:ascii="Times New Roman" w:hAnsi="Times New Roman" w:cs="Times New Roman"/>
          <w:sz w:val="24"/>
          <w:szCs w:val="24"/>
        </w:rPr>
        <w:t xml:space="preserve"> regional e-waste workshop on sustainable e-waste management in the East Africa Region  </w:t>
      </w:r>
      <w:r w:rsidR="00B74953" w:rsidRPr="000258C1">
        <w:rPr>
          <w:rFonts w:ascii="Times New Roman" w:hAnsi="Times New Roman" w:cs="Times New Roman"/>
          <w:sz w:val="24"/>
          <w:szCs w:val="24"/>
        </w:rPr>
        <w:t xml:space="preserve"> – </w:t>
      </w:r>
      <w:r w:rsidR="00F6048F" w:rsidRPr="000258C1">
        <w:rPr>
          <w:rFonts w:ascii="Times New Roman" w:hAnsi="Times New Roman" w:cs="Times New Roman"/>
          <w:sz w:val="24"/>
          <w:szCs w:val="24"/>
        </w:rPr>
        <w:t>(</w:t>
      </w:r>
      <w:r w:rsidR="00A4365D" w:rsidRPr="000258C1">
        <w:rPr>
          <w:rFonts w:ascii="Times New Roman" w:hAnsi="Times New Roman" w:cs="Times New Roman"/>
          <w:b/>
          <w:i/>
          <w:sz w:val="24"/>
          <w:szCs w:val="24"/>
        </w:rPr>
        <w:t xml:space="preserve">Appendix </w:t>
      </w:r>
      <w:r w:rsidR="00A275A4" w:rsidRPr="000258C1">
        <w:rPr>
          <w:rFonts w:ascii="Times New Roman" w:hAnsi="Times New Roman" w:cs="Times New Roman"/>
          <w:b/>
          <w:i/>
          <w:sz w:val="24"/>
          <w:szCs w:val="24"/>
        </w:rPr>
        <w:t>III</w:t>
      </w:r>
      <w:r w:rsidR="00F6048F" w:rsidRPr="000258C1">
        <w:rPr>
          <w:rFonts w:ascii="Times New Roman" w:hAnsi="Times New Roman" w:cs="Times New Roman"/>
          <w:b/>
          <w:i/>
          <w:sz w:val="24"/>
          <w:szCs w:val="24"/>
        </w:rPr>
        <w:t>)</w:t>
      </w:r>
    </w:p>
    <w:p w14:paraId="3C443C0B" w14:textId="21C38A23" w:rsidR="00A275A4" w:rsidRPr="000258C1" w:rsidRDefault="000574B8" w:rsidP="00A275A4">
      <w:pPr>
        <w:pStyle w:val="ListParagraph"/>
        <w:numPr>
          <w:ilvl w:val="0"/>
          <w:numId w:val="1"/>
        </w:numPr>
        <w:jc w:val="both"/>
        <w:rPr>
          <w:rFonts w:ascii="Times New Roman" w:hAnsi="Times New Roman" w:cs="Times New Roman"/>
          <w:sz w:val="24"/>
          <w:szCs w:val="24"/>
        </w:rPr>
      </w:pPr>
      <w:r w:rsidRPr="000258C1">
        <w:rPr>
          <w:rFonts w:ascii="Times New Roman" w:hAnsi="Times New Roman" w:cs="Times New Roman"/>
          <w:sz w:val="24"/>
          <w:szCs w:val="24"/>
        </w:rPr>
        <w:t xml:space="preserve">Opening </w:t>
      </w:r>
      <w:r w:rsidR="00A85901" w:rsidRPr="000258C1">
        <w:rPr>
          <w:rFonts w:ascii="Times New Roman" w:hAnsi="Times New Roman" w:cs="Times New Roman"/>
          <w:sz w:val="24"/>
          <w:szCs w:val="24"/>
        </w:rPr>
        <w:t xml:space="preserve">Remarks by </w:t>
      </w:r>
      <w:r w:rsidR="00BC484A" w:rsidRPr="000258C1">
        <w:rPr>
          <w:rFonts w:ascii="Times New Roman" w:hAnsi="Times New Roman" w:cs="Times New Roman"/>
          <w:sz w:val="24"/>
          <w:szCs w:val="24"/>
        </w:rPr>
        <w:t xml:space="preserve">TCRA </w:t>
      </w:r>
      <w:r w:rsidR="00A85901" w:rsidRPr="000258C1">
        <w:rPr>
          <w:rFonts w:ascii="Times New Roman" w:hAnsi="Times New Roman" w:cs="Times New Roman"/>
          <w:sz w:val="24"/>
          <w:szCs w:val="24"/>
        </w:rPr>
        <w:t>Director General</w:t>
      </w:r>
      <w:r w:rsidR="00214838" w:rsidRPr="000258C1">
        <w:rPr>
          <w:rFonts w:ascii="Times New Roman" w:hAnsi="Times New Roman" w:cs="Times New Roman"/>
          <w:sz w:val="24"/>
          <w:szCs w:val="24"/>
        </w:rPr>
        <w:t>,</w:t>
      </w:r>
      <w:r w:rsidR="00D57F9F" w:rsidRPr="000258C1">
        <w:rPr>
          <w:rFonts w:ascii="Times New Roman" w:hAnsi="Times New Roman" w:cs="Times New Roman"/>
          <w:sz w:val="24"/>
          <w:szCs w:val="24"/>
        </w:rPr>
        <w:t xml:space="preserve"> D</w:t>
      </w:r>
      <w:r w:rsidR="00E735B4">
        <w:rPr>
          <w:rFonts w:ascii="Times New Roman" w:hAnsi="Times New Roman" w:cs="Times New Roman"/>
          <w:sz w:val="24"/>
          <w:szCs w:val="24"/>
        </w:rPr>
        <w:t>r</w:t>
      </w:r>
      <w:r w:rsidR="00D57F9F" w:rsidRPr="000258C1">
        <w:rPr>
          <w:rFonts w:ascii="Times New Roman" w:hAnsi="Times New Roman" w:cs="Times New Roman"/>
          <w:sz w:val="24"/>
          <w:szCs w:val="24"/>
        </w:rPr>
        <w:t>.</w:t>
      </w:r>
      <w:r w:rsidR="00A85901" w:rsidRPr="000258C1">
        <w:rPr>
          <w:rFonts w:ascii="Times New Roman" w:hAnsi="Times New Roman" w:cs="Times New Roman"/>
          <w:sz w:val="24"/>
          <w:szCs w:val="24"/>
        </w:rPr>
        <w:t xml:space="preserve"> </w:t>
      </w:r>
      <w:r w:rsidR="00BC484A" w:rsidRPr="00E735B4">
        <w:rPr>
          <w:rFonts w:ascii="Times New Roman" w:hAnsi="Times New Roman" w:cs="Times New Roman"/>
          <w:sz w:val="24"/>
          <w:szCs w:val="24"/>
        </w:rPr>
        <w:t>Jabiri K Bakari</w:t>
      </w:r>
      <w:r w:rsidR="00D50EBA" w:rsidRPr="000258C1">
        <w:rPr>
          <w:rFonts w:ascii="Times New Roman" w:hAnsi="Times New Roman" w:cs="Times New Roman"/>
          <w:sz w:val="24"/>
          <w:szCs w:val="24"/>
        </w:rPr>
        <w:t>- He welcomed the invited guests, delegates more especially government institutions from Uganda</w:t>
      </w:r>
      <w:r w:rsidR="00D57F9F" w:rsidRPr="000258C1">
        <w:rPr>
          <w:rFonts w:ascii="Times New Roman" w:hAnsi="Times New Roman" w:cs="Times New Roman"/>
          <w:sz w:val="24"/>
          <w:szCs w:val="24"/>
        </w:rPr>
        <w:t>, Kenya,</w:t>
      </w:r>
      <w:r w:rsidR="00E735B4">
        <w:rPr>
          <w:rFonts w:ascii="Times New Roman" w:hAnsi="Times New Roman" w:cs="Times New Roman"/>
          <w:sz w:val="24"/>
          <w:szCs w:val="24"/>
        </w:rPr>
        <w:t xml:space="preserve"> </w:t>
      </w:r>
      <w:r w:rsidR="00E735B4" w:rsidRPr="000258C1">
        <w:rPr>
          <w:rFonts w:ascii="Times New Roman" w:hAnsi="Times New Roman" w:cs="Times New Roman"/>
          <w:sz w:val="24"/>
          <w:szCs w:val="24"/>
        </w:rPr>
        <w:t>South Sudan</w:t>
      </w:r>
      <w:r w:rsidR="00D57F9F" w:rsidRPr="000258C1">
        <w:rPr>
          <w:rFonts w:ascii="Times New Roman" w:hAnsi="Times New Roman" w:cs="Times New Roman"/>
          <w:sz w:val="24"/>
          <w:szCs w:val="24"/>
        </w:rPr>
        <w:t xml:space="preserve">, Burundi, Rwanda and Host Country Tanzania </w:t>
      </w:r>
      <w:r w:rsidR="005F3FC9" w:rsidRPr="000258C1">
        <w:rPr>
          <w:rFonts w:ascii="Times New Roman" w:hAnsi="Times New Roman" w:cs="Times New Roman"/>
          <w:sz w:val="24"/>
          <w:szCs w:val="24"/>
        </w:rPr>
        <w:t>and Members</w:t>
      </w:r>
      <w:r w:rsidR="00D50EBA" w:rsidRPr="000258C1">
        <w:rPr>
          <w:rFonts w:ascii="Times New Roman" w:hAnsi="Times New Roman" w:cs="Times New Roman"/>
          <w:sz w:val="24"/>
          <w:szCs w:val="24"/>
        </w:rPr>
        <w:t xml:space="preserve"> of the Press and all participants at </w:t>
      </w:r>
      <w:r w:rsidR="005F3FC9" w:rsidRPr="000258C1">
        <w:rPr>
          <w:rFonts w:ascii="Times New Roman" w:hAnsi="Times New Roman" w:cs="Times New Roman"/>
          <w:sz w:val="24"/>
          <w:szCs w:val="24"/>
        </w:rPr>
        <w:t>present at</w:t>
      </w:r>
      <w:r w:rsidR="00D57F9F" w:rsidRPr="000258C1">
        <w:rPr>
          <w:rFonts w:ascii="Times New Roman" w:hAnsi="Times New Roman" w:cs="Times New Roman"/>
          <w:sz w:val="24"/>
          <w:szCs w:val="24"/>
        </w:rPr>
        <w:t xml:space="preserve"> the hall and Online</w:t>
      </w:r>
      <w:r w:rsidR="005F3FC9" w:rsidRPr="000258C1">
        <w:rPr>
          <w:rFonts w:ascii="Times New Roman" w:hAnsi="Times New Roman" w:cs="Times New Roman"/>
          <w:sz w:val="24"/>
          <w:szCs w:val="24"/>
        </w:rPr>
        <w:t xml:space="preserve"> participants</w:t>
      </w:r>
      <w:r w:rsidR="00D57F9F" w:rsidRPr="000258C1">
        <w:rPr>
          <w:rFonts w:ascii="Times New Roman" w:hAnsi="Times New Roman" w:cs="Times New Roman"/>
          <w:sz w:val="24"/>
          <w:szCs w:val="24"/>
        </w:rPr>
        <w:t xml:space="preserve"> </w:t>
      </w:r>
      <w:r w:rsidR="00F6048F" w:rsidRPr="000258C1">
        <w:rPr>
          <w:rFonts w:ascii="Times New Roman" w:hAnsi="Times New Roman" w:cs="Times New Roman"/>
          <w:sz w:val="24"/>
          <w:szCs w:val="24"/>
        </w:rPr>
        <w:t>–</w:t>
      </w:r>
      <w:r w:rsidR="00B74953" w:rsidRPr="000258C1">
        <w:rPr>
          <w:rFonts w:ascii="Times New Roman" w:hAnsi="Times New Roman" w:cs="Times New Roman"/>
          <w:sz w:val="24"/>
          <w:szCs w:val="24"/>
        </w:rPr>
        <w:t xml:space="preserve"> </w:t>
      </w:r>
      <w:r w:rsidR="00F6048F" w:rsidRPr="000258C1">
        <w:rPr>
          <w:rFonts w:ascii="Times New Roman" w:hAnsi="Times New Roman" w:cs="Times New Roman"/>
          <w:sz w:val="24"/>
          <w:szCs w:val="24"/>
        </w:rPr>
        <w:t>(</w:t>
      </w:r>
      <w:r w:rsidR="00B74953" w:rsidRPr="000258C1">
        <w:rPr>
          <w:rFonts w:ascii="Times New Roman" w:hAnsi="Times New Roman" w:cs="Times New Roman"/>
          <w:b/>
          <w:i/>
          <w:sz w:val="24"/>
          <w:szCs w:val="24"/>
        </w:rPr>
        <w:t xml:space="preserve">Appendix </w:t>
      </w:r>
      <w:r w:rsidR="00A275A4" w:rsidRPr="000258C1">
        <w:rPr>
          <w:rFonts w:ascii="Times New Roman" w:hAnsi="Times New Roman" w:cs="Times New Roman"/>
          <w:b/>
          <w:i/>
          <w:sz w:val="24"/>
          <w:szCs w:val="24"/>
        </w:rPr>
        <w:t>IV</w:t>
      </w:r>
      <w:r w:rsidR="00F6048F" w:rsidRPr="000258C1">
        <w:rPr>
          <w:rFonts w:ascii="Times New Roman" w:hAnsi="Times New Roman" w:cs="Times New Roman"/>
          <w:b/>
          <w:i/>
          <w:sz w:val="24"/>
          <w:szCs w:val="24"/>
        </w:rPr>
        <w:t>)</w:t>
      </w:r>
    </w:p>
    <w:p w14:paraId="13C2B89A" w14:textId="1706E06E" w:rsidR="00D50EBA" w:rsidRPr="000258C1" w:rsidRDefault="00844A19" w:rsidP="00A275A4">
      <w:pPr>
        <w:pStyle w:val="ListParagraph"/>
        <w:numPr>
          <w:ilvl w:val="0"/>
          <w:numId w:val="1"/>
        </w:numPr>
        <w:jc w:val="both"/>
        <w:rPr>
          <w:rFonts w:ascii="Times New Roman" w:hAnsi="Times New Roman" w:cs="Times New Roman"/>
          <w:sz w:val="24"/>
          <w:szCs w:val="24"/>
        </w:rPr>
      </w:pPr>
      <w:r w:rsidRPr="000258C1">
        <w:rPr>
          <w:rFonts w:ascii="Times New Roman" w:hAnsi="Times New Roman" w:cs="Times New Roman"/>
          <w:sz w:val="24"/>
          <w:szCs w:val="24"/>
        </w:rPr>
        <w:t xml:space="preserve">Opening Remarks by Permanent Secretary Ministry of Information, Communication and Information Technology who was represented by Mulembwa Munaku, director of ICT, at the MICIT. He welcomed the participants and thanked the members for </w:t>
      </w:r>
      <w:r w:rsidR="005F3FC9" w:rsidRPr="000258C1">
        <w:rPr>
          <w:rFonts w:ascii="Times New Roman" w:hAnsi="Times New Roman" w:cs="Times New Roman"/>
          <w:sz w:val="24"/>
          <w:szCs w:val="24"/>
        </w:rPr>
        <w:t>preparation, attending</w:t>
      </w:r>
      <w:r w:rsidRPr="000258C1">
        <w:rPr>
          <w:rFonts w:ascii="Times New Roman" w:hAnsi="Times New Roman" w:cs="Times New Roman"/>
          <w:sz w:val="24"/>
          <w:szCs w:val="24"/>
        </w:rPr>
        <w:t xml:space="preserve"> the workshop, and he finally introduced</w:t>
      </w:r>
      <w:r w:rsidR="007D124B" w:rsidRPr="000258C1">
        <w:rPr>
          <w:rFonts w:ascii="Times New Roman" w:hAnsi="Times New Roman" w:cs="Times New Roman"/>
          <w:sz w:val="24"/>
          <w:szCs w:val="24"/>
        </w:rPr>
        <w:t xml:space="preserve"> and invited</w:t>
      </w:r>
      <w:r w:rsidRPr="000258C1">
        <w:rPr>
          <w:rFonts w:ascii="Times New Roman" w:hAnsi="Times New Roman" w:cs="Times New Roman"/>
          <w:sz w:val="24"/>
          <w:szCs w:val="24"/>
        </w:rPr>
        <w:t xml:space="preserve"> the Guest of Honor, Minister for Information, Communication and Information Technology – Hon. Mr. Nape Nnauye</w:t>
      </w:r>
      <w:r w:rsidR="005F3FC9" w:rsidRPr="000258C1">
        <w:rPr>
          <w:rFonts w:ascii="Times New Roman" w:hAnsi="Times New Roman" w:cs="Times New Roman"/>
          <w:sz w:val="24"/>
          <w:szCs w:val="24"/>
        </w:rPr>
        <w:t xml:space="preserve"> (MP)</w:t>
      </w:r>
      <w:r w:rsidR="007D124B" w:rsidRPr="000258C1">
        <w:rPr>
          <w:rFonts w:ascii="Times New Roman" w:hAnsi="Times New Roman" w:cs="Times New Roman"/>
          <w:sz w:val="24"/>
          <w:szCs w:val="24"/>
        </w:rPr>
        <w:t xml:space="preserve"> who gave his remarks after Welcoming remarks from </w:t>
      </w:r>
      <w:r w:rsidR="00B30FDF" w:rsidRPr="000258C1">
        <w:rPr>
          <w:rFonts w:ascii="Times New Roman" w:hAnsi="Times New Roman" w:cs="Times New Roman"/>
          <w:sz w:val="24"/>
          <w:szCs w:val="24"/>
        </w:rPr>
        <w:t>Hon. Dr Omary Shajack, Secretary, First Vice President office-Environment</w:t>
      </w:r>
      <w:r w:rsidR="007D124B" w:rsidRPr="000258C1">
        <w:rPr>
          <w:rFonts w:ascii="Times New Roman" w:hAnsi="Times New Roman" w:cs="Times New Roman"/>
          <w:sz w:val="24"/>
          <w:szCs w:val="24"/>
        </w:rPr>
        <w:t xml:space="preserve"> who thanked and honored the invitation for this workshop.</w:t>
      </w:r>
    </w:p>
    <w:p w14:paraId="68960EF7" w14:textId="2A7E3802" w:rsidR="00FB18A3" w:rsidRPr="000258C1" w:rsidRDefault="000574B8" w:rsidP="001645A0">
      <w:pPr>
        <w:pStyle w:val="ListParagraph"/>
        <w:numPr>
          <w:ilvl w:val="0"/>
          <w:numId w:val="1"/>
        </w:numPr>
        <w:jc w:val="both"/>
        <w:rPr>
          <w:rFonts w:ascii="Times New Roman" w:hAnsi="Times New Roman" w:cs="Times New Roman"/>
          <w:b/>
          <w:i/>
          <w:sz w:val="24"/>
          <w:szCs w:val="24"/>
        </w:rPr>
      </w:pPr>
      <w:r w:rsidRPr="000258C1">
        <w:rPr>
          <w:rFonts w:ascii="Times New Roman" w:hAnsi="Times New Roman" w:cs="Times New Roman"/>
          <w:sz w:val="24"/>
          <w:szCs w:val="24"/>
        </w:rPr>
        <w:t>Opening Address/Chief Guest of Honour – Minister for Information, Communication and Information Technology – Hon.</w:t>
      </w:r>
      <w:r w:rsidR="005F3FC9" w:rsidRPr="000258C1">
        <w:rPr>
          <w:rFonts w:ascii="Times New Roman" w:hAnsi="Times New Roman" w:cs="Times New Roman"/>
          <w:sz w:val="24"/>
          <w:szCs w:val="24"/>
        </w:rPr>
        <w:t xml:space="preserve"> </w:t>
      </w:r>
      <w:r w:rsidRPr="000258C1">
        <w:rPr>
          <w:rFonts w:ascii="Times New Roman" w:hAnsi="Times New Roman" w:cs="Times New Roman"/>
          <w:sz w:val="24"/>
          <w:szCs w:val="24"/>
        </w:rPr>
        <w:t xml:space="preserve"> Mr. Nape Nnauye</w:t>
      </w:r>
      <w:r w:rsidR="005F3FC9" w:rsidRPr="000258C1">
        <w:rPr>
          <w:rFonts w:ascii="Times New Roman" w:hAnsi="Times New Roman" w:cs="Times New Roman"/>
          <w:sz w:val="24"/>
          <w:szCs w:val="24"/>
        </w:rPr>
        <w:t xml:space="preserve"> (MP) </w:t>
      </w:r>
      <w:r w:rsidR="00991DFC" w:rsidRPr="000258C1">
        <w:rPr>
          <w:rFonts w:ascii="Times New Roman" w:hAnsi="Times New Roman" w:cs="Times New Roman"/>
          <w:sz w:val="24"/>
          <w:szCs w:val="24"/>
        </w:rPr>
        <w:t xml:space="preserve">- He welcomed the participants of the workshop and thanked Zanzibar Government </w:t>
      </w:r>
      <w:r w:rsidR="00BE3687" w:rsidRPr="000258C1">
        <w:rPr>
          <w:rFonts w:ascii="Times New Roman" w:hAnsi="Times New Roman" w:cs="Times New Roman"/>
          <w:sz w:val="24"/>
          <w:szCs w:val="24"/>
        </w:rPr>
        <w:t>for participation in this important Workshop</w:t>
      </w:r>
      <w:r w:rsidR="00991DFC" w:rsidRPr="000258C1">
        <w:rPr>
          <w:rFonts w:ascii="Times New Roman" w:hAnsi="Times New Roman" w:cs="Times New Roman"/>
          <w:sz w:val="24"/>
          <w:szCs w:val="24"/>
        </w:rPr>
        <w:t>, He mentioned the importance of the workshop which has brought together Policy makers, Academia, researchers, stakeholders,</w:t>
      </w:r>
      <w:r w:rsidR="00BE3687" w:rsidRPr="000258C1">
        <w:rPr>
          <w:rFonts w:ascii="Times New Roman" w:hAnsi="Times New Roman" w:cs="Times New Roman"/>
          <w:sz w:val="24"/>
          <w:szCs w:val="24"/>
        </w:rPr>
        <w:t xml:space="preserve"> students</w:t>
      </w:r>
      <w:r w:rsidR="00991DFC" w:rsidRPr="000258C1">
        <w:rPr>
          <w:rFonts w:ascii="Times New Roman" w:hAnsi="Times New Roman" w:cs="Times New Roman"/>
          <w:sz w:val="24"/>
          <w:szCs w:val="24"/>
        </w:rPr>
        <w:t xml:space="preserve"> etc. He </w:t>
      </w:r>
      <w:r w:rsidR="00BE3687" w:rsidRPr="000258C1">
        <w:rPr>
          <w:rFonts w:ascii="Times New Roman" w:hAnsi="Times New Roman" w:cs="Times New Roman"/>
          <w:sz w:val="24"/>
          <w:szCs w:val="24"/>
        </w:rPr>
        <w:t>further</w:t>
      </w:r>
      <w:r w:rsidR="00991DFC" w:rsidRPr="000258C1">
        <w:rPr>
          <w:rFonts w:ascii="Times New Roman" w:hAnsi="Times New Roman" w:cs="Times New Roman"/>
          <w:sz w:val="24"/>
          <w:szCs w:val="24"/>
        </w:rPr>
        <w:t xml:space="preserve"> and </w:t>
      </w:r>
      <w:r w:rsidR="00BE3687" w:rsidRPr="000258C1">
        <w:rPr>
          <w:rFonts w:ascii="Times New Roman" w:hAnsi="Times New Roman" w:cs="Times New Roman"/>
          <w:sz w:val="24"/>
          <w:szCs w:val="24"/>
        </w:rPr>
        <w:t>hinted</w:t>
      </w:r>
      <w:r w:rsidR="00991DFC" w:rsidRPr="000258C1">
        <w:rPr>
          <w:rFonts w:ascii="Times New Roman" w:hAnsi="Times New Roman" w:cs="Times New Roman"/>
          <w:sz w:val="24"/>
          <w:szCs w:val="24"/>
        </w:rPr>
        <w:t xml:space="preserve"> about 2022-2027 E- waste Management strategy highlighting the important pillars in the strategy which is not only intended to achieve e-waste management but also to mitigate its negative impact to the society. He </w:t>
      </w:r>
      <w:r w:rsidR="00213788" w:rsidRPr="000258C1">
        <w:rPr>
          <w:rFonts w:ascii="Times New Roman" w:hAnsi="Times New Roman" w:cs="Times New Roman"/>
          <w:sz w:val="24"/>
          <w:szCs w:val="24"/>
        </w:rPr>
        <w:t>also talked about Tanzania position on e-waste management, where by in 2019, the regulation for handling and management of end of life of electronic communication equipment</w:t>
      </w:r>
      <w:r w:rsidR="005F3FC9" w:rsidRPr="000258C1">
        <w:rPr>
          <w:rFonts w:ascii="Times New Roman" w:hAnsi="Times New Roman" w:cs="Times New Roman"/>
          <w:sz w:val="24"/>
          <w:szCs w:val="24"/>
        </w:rPr>
        <w:t xml:space="preserve"> prepared</w:t>
      </w:r>
      <w:r w:rsidR="00213788" w:rsidRPr="000258C1">
        <w:rPr>
          <w:rFonts w:ascii="Times New Roman" w:hAnsi="Times New Roman" w:cs="Times New Roman"/>
          <w:sz w:val="24"/>
          <w:szCs w:val="24"/>
        </w:rPr>
        <w:t>. He added that there is a lot e-wastes produced by consumers yet there is no facilities to manage e-waste and there is little</w:t>
      </w:r>
      <w:r w:rsidR="006618E7" w:rsidRPr="000258C1">
        <w:rPr>
          <w:rFonts w:ascii="Times New Roman" w:hAnsi="Times New Roman" w:cs="Times New Roman"/>
          <w:sz w:val="24"/>
          <w:szCs w:val="24"/>
        </w:rPr>
        <w:t xml:space="preserve"> formal collection methods available for this</w:t>
      </w:r>
      <w:r w:rsidR="00213788" w:rsidRPr="000258C1">
        <w:rPr>
          <w:rFonts w:ascii="Times New Roman" w:hAnsi="Times New Roman" w:cs="Times New Roman"/>
          <w:sz w:val="24"/>
          <w:szCs w:val="24"/>
        </w:rPr>
        <w:t xml:space="preserve"> raw material to feed these facilities.  He also talked about the E</w:t>
      </w:r>
      <w:r w:rsidR="001342EF" w:rsidRPr="000258C1">
        <w:rPr>
          <w:rFonts w:ascii="Times New Roman" w:hAnsi="Times New Roman" w:cs="Times New Roman"/>
          <w:sz w:val="24"/>
          <w:szCs w:val="24"/>
        </w:rPr>
        <w:t>xt</w:t>
      </w:r>
      <w:r w:rsidR="00EF0DAC" w:rsidRPr="000258C1">
        <w:rPr>
          <w:rFonts w:ascii="Times New Roman" w:hAnsi="Times New Roman" w:cs="Times New Roman"/>
          <w:sz w:val="24"/>
          <w:szCs w:val="24"/>
        </w:rPr>
        <w:t xml:space="preserve">ended </w:t>
      </w:r>
      <w:r w:rsidR="00213788" w:rsidRPr="000258C1">
        <w:rPr>
          <w:rFonts w:ascii="Times New Roman" w:hAnsi="Times New Roman" w:cs="Times New Roman"/>
          <w:sz w:val="24"/>
          <w:szCs w:val="24"/>
        </w:rPr>
        <w:t>P</w:t>
      </w:r>
      <w:r w:rsidR="00EF0DAC" w:rsidRPr="000258C1">
        <w:rPr>
          <w:rFonts w:ascii="Times New Roman" w:hAnsi="Times New Roman" w:cs="Times New Roman"/>
          <w:sz w:val="24"/>
          <w:szCs w:val="24"/>
        </w:rPr>
        <w:t xml:space="preserve">roducer </w:t>
      </w:r>
      <w:r w:rsidR="00213788" w:rsidRPr="000258C1">
        <w:rPr>
          <w:rFonts w:ascii="Times New Roman" w:hAnsi="Times New Roman" w:cs="Times New Roman"/>
          <w:sz w:val="24"/>
          <w:szCs w:val="24"/>
        </w:rPr>
        <w:t>R</w:t>
      </w:r>
      <w:r w:rsidR="00EF0DAC" w:rsidRPr="000258C1">
        <w:rPr>
          <w:rFonts w:ascii="Times New Roman" w:hAnsi="Times New Roman" w:cs="Times New Roman"/>
          <w:sz w:val="24"/>
          <w:szCs w:val="24"/>
        </w:rPr>
        <w:t>esponsibility</w:t>
      </w:r>
      <w:r w:rsidR="00213788" w:rsidRPr="000258C1">
        <w:rPr>
          <w:rFonts w:ascii="Times New Roman" w:hAnsi="Times New Roman" w:cs="Times New Roman"/>
          <w:sz w:val="24"/>
          <w:szCs w:val="24"/>
        </w:rPr>
        <w:t xml:space="preserve"> where the Government of Tanzania</w:t>
      </w:r>
      <w:r w:rsidR="002B785D" w:rsidRPr="000258C1">
        <w:rPr>
          <w:rFonts w:ascii="Times New Roman" w:hAnsi="Times New Roman" w:cs="Times New Roman"/>
          <w:sz w:val="24"/>
          <w:szCs w:val="24"/>
        </w:rPr>
        <w:t xml:space="preserve"> </w:t>
      </w:r>
      <w:r w:rsidR="001342EF" w:rsidRPr="000258C1">
        <w:rPr>
          <w:rFonts w:ascii="Times New Roman" w:hAnsi="Times New Roman" w:cs="Times New Roman"/>
          <w:sz w:val="24"/>
          <w:szCs w:val="24"/>
        </w:rPr>
        <w:t xml:space="preserve">will be collecting advanced Eco-levy fees which will be used </w:t>
      </w:r>
      <w:r w:rsidR="005F3FC9" w:rsidRPr="000258C1">
        <w:rPr>
          <w:rFonts w:ascii="Times New Roman" w:hAnsi="Times New Roman" w:cs="Times New Roman"/>
          <w:sz w:val="24"/>
          <w:szCs w:val="24"/>
        </w:rPr>
        <w:t>for Management</w:t>
      </w:r>
      <w:r w:rsidR="001342EF" w:rsidRPr="000258C1">
        <w:rPr>
          <w:rFonts w:ascii="Times New Roman" w:hAnsi="Times New Roman" w:cs="Times New Roman"/>
          <w:sz w:val="24"/>
          <w:szCs w:val="24"/>
        </w:rPr>
        <w:t xml:space="preserve"> of e-wastes and this is due to proliferation of substandard goods, hence this fund will help to handle e-waste in the </w:t>
      </w:r>
      <w:r w:rsidR="005F3FC9" w:rsidRPr="000258C1">
        <w:rPr>
          <w:rFonts w:ascii="Times New Roman" w:hAnsi="Times New Roman" w:cs="Times New Roman"/>
          <w:sz w:val="24"/>
          <w:szCs w:val="24"/>
        </w:rPr>
        <w:t>country. (</w:t>
      </w:r>
      <w:r w:rsidR="001342EF" w:rsidRPr="000258C1">
        <w:rPr>
          <w:rFonts w:ascii="Times New Roman" w:hAnsi="Times New Roman" w:cs="Times New Roman"/>
          <w:b/>
          <w:i/>
          <w:sz w:val="24"/>
          <w:szCs w:val="24"/>
        </w:rPr>
        <w:t>Appendix V</w:t>
      </w:r>
      <w:r w:rsidR="001342EF" w:rsidRPr="000258C1">
        <w:rPr>
          <w:rFonts w:ascii="Times New Roman" w:hAnsi="Times New Roman" w:cs="Times New Roman"/>
          <w:sz w:val="24"/>
          <w:szCs w:val="24"/>
        </w:rPr>
        <w:t>)</w:t>
      </w:r>
    </w:p>
    <w:p w14:paraId="631077A5" w14:textId="77777777" w:rsidR="00FA7F36" w:rsidRPr="000258C1" w:rsidRDefault="00FA7F36">
      <w:pPr>
        <w:pStyle w:val="ListParagraph"/>
        <w:ind w:left="0"/>
        <w:jc w:val="both"/>
        <w:rPr>
          <w:rFonts w:ascii="Times New Roman" w:hAnsi="Times New Roman" w:cs="Times New Roman"/>
          <w:b/>
          <w:sz w:val="24"/>
          <w:szCs w:val="24"/>
        </w:rPr>
      </w:pPr>
    </w:p>
    <w:p w14:paraId="09CAE38A" w14:textId="02B56BD9" w:rsidR="001D4E7F" w:rsidRPr="000258C1" w:rsidRDefault="00965FEC">
      <w:pPr>
        <w:pStyle w:val="ListParagraph"/>
        <w:ind w:left="0"/>
        <w:jc w:val="both"/>
        <w:rPr>
          <w:rFonts w:ascii="Times New Roman" w:hAnsi="Times New Roman" w:cs="Times New Roman"/>
          <w:b/>
          <w:sz w:val="24"/>
          <w:szCs w:val="24"/>
        </w:rPr>
      </w:pPr>
      <w:r w:rsidRPr="000258C1">
        <w:rPr>
          <w:rFonts w:ascii="Times New Roman" w:hAnsi="Times New Roman" w:cs="Times New Roman"/>
          <w:b/>
          <w:sz w:val="24"/>
          <w:szCs w:val="24"/>
        </w:rPr>
        <w:t>5</w:t>
      </w:r>
      <w:r w:rsidR="001D4E7F" w:rsidRPr="000258C1">
        <w:rPr>
          <w:rFonts w:ascii="Times New Roman" w:hAnsi="Times New Roman" w:cs="Times New Roman"/>
          <w:b/>
          <w:sz w:val="24"/>
          <w:szCs w:val="24"/>
        </w:rPr>
        <w:t>.0</w:t>
      </w:r>
      <w:r w:rsidR="001D4E7F" w:rsidRPr="000258C1">
        <w:rPr>
          <w:rFonts w:ascii="Times New Roman" w:hAnsi="Times New Roman" w:cs="Times New Roman"/>
          <w:b/>
          <w:sz w:val="24"/>
          <w:szCs w:val="24"/>
        </w:rPr>
        <w:tab/>
        <w:t>PRESENTATIONS</w:t>
      </w:r>
    </w:p>
    <w:p w14:paraId="63FFA48F" w14:textId="24EFC081" w:rsidR="008164CA" w:rsidRPr="000258C1" w:rsidRDefault="00C24C70">
      <w:pPr>
        <w:pStyle w:val="ListParagraph"/>
        <w:ind w:left="0"/>
        <w:jc w:val="both"/>
        <w:rPr>
          <w:rFonts w:ascii="Times New Roman" w:hAnsi="Times New Roman" w:cs="Times New Roman"/>
          <w:sz w:val="24"/>
          <w:szCs w:val="24"/>
        </w:rPr>
      </w:pPr>
      <w:r w:rsidRPr="000258C1">
        <w:rPr>
          <w:rFonts w:ascii="Times New Roman" w:hAnsi="Times New Roman" w:cs="Times New Roman"/>
          <w:sz w:val="24"/>
          <w:szCs w:val="24"/>
        </w:rPr>
        <w:t>During the three-</w:t>
      </w:r>
      <w:r w:rsidR="003C3734" w:rsidRPr="000258C1">
        <w:rPr>
          <w:rFonts w:ascii="Times New Roman" w:hAnsi="Times New Roman" w:cs="Times New Roman"/>
          <w:sz w:val="24"/>
          <w:szCs w:val="24"/>
        </w:rPr>
        <w:t>day workshop, p</w:t>
      </w:r>
      <w:r w:rsidR="001D4E7F" w:rsidRPr="000258C1">
        <w:rPr>
          <w:rFonts w:ascii="Times New Roman" w:hAnsi="Times New Roman" w:cs="Times New Roman"/>
          <w:sz w:val="24"/>
          <w:szCs w:val="24"/>
        </w:rPr>
        <w:t xml:space="preserve">resentations </w:t>
      </w:r>
      <w:r w:rsidR="00FA7F36" w:rsidRPr="000258C1">
        <w:rPr>
          <w:rFonts w:ascii="Times New Roman" w:hAnsi="Times New Roman" w:cs="Times New Roman"/>
          <w:sz w:val="24"/>
          <w:szCs w:val="24"/>
        </w:rPr>
        <w:t xml:space="preserve">were </w:t>
      </w:r>
      <w:r w:rsidR="00F1688A" w:rsidRPr="000258C1">
        <w:rPr>
          <w:rFonts w:ascii="Times New Roman" w:hAnsi="Times New Roman" w:cs="Times New Roman"/>
          <w:sz w:val="24"/>
          <w:szCs w:val="24"/>
        </w:rPr>
        <w:t>made</w:t>
      </w:r>
      <w:r w:rsidR="00FA7F36" w:rsidRPr="000258C1">
        <w:rPr>
          <w:rFonts w:ascii="Times New Roman" w:hAnsi="Times New Roman" w:cs="Times New Roman"/>
          <w:sz w:val="24"/>
          <w:szCs w:val="24"/>
        </w:rPr>
        <w:t xml:space="preserve"> by experts from the</w:t>
      </w:r>
      <w:r w:rsidR="001D4E7F" w:rsidRPr="000258C1">
        <w:rPr>
          <w:rFonts w:ascii="Times New Roman" w:hAnsi="Times New Roman" w:cs="Times New Roman"/>
          <w:sz w:val="24"/>
          <w:szCs w:val="24"/>
        </w:rPr>
        <w:t xml:space="preserve"> East Africa</w:t>
      </w:r>
      <w:r w:rsidR="00FA7F36" w:rsidRPr="000258C1">
        <w:rPr>
          <w:rFonts w:ascii="Times New Roman" w:hAnsi="Times New Roman" w:cs="Times New Roman"/>
          <w:sz w:val="24"/>
          <w:szCs w:val="24"/>
        </w:rPr>
        <w:t xml:space="preserve">n </w:t>
      </w:r>
      <w:r w:rsidR="006618E7" w:rsidRPr="000258C1">
        <w:rPr>
          <w:rFonts w:ascii="Times New Roman" w:hAnsi="Times New Roman" w:cs="Times New Roman"/>
          <w:sz w:val="24"/>
          <w:szCs w:val="24"/>
        </w:rPr>
        <w:t>region and outside the region including</w:t>
      </w:r>
      <w:r w:rsidR="00A66A47" w:rsidRPr="000258C1">
        <w:rPr>
          <w:rFonts w:ascii="Times New Roman" w:hAnsi="Times New Roman" w:cs="Times New Roman"/>
          <w:sz w:val="24"/>
          <w:szCs w:val="24"/>
        </w:rPr>
        <w:t xml:space="preserve"> </w:t>
      </w:r>
      <w:r w:rsidR="00FA7F36" w:rsidRPr="000258C1">
        <w:rPr>
          <w:rFonts w:ascii="Times New Roman" w:hAnsi="Times New Roman" w:cs="Times New Roman"/>
          <w:sz w:val="24"/>
          <w:szCs w:val="24"/>
        </w:rPr>
        <w:t>Government Ministries</w:t>
      </w:r>
      <w:r w:rsidR="00A66A47" w:rsidRPr="000258C1">
        <w:rPr>
          <w:rFonts w:ascii="Times New Roman" w:hAnsi="Times New Roman" w:cs="Times New Roman"/>
          <w:sz w:val="24"/>
          <w:szCs w:val="24"/>
        </w:rPr>
        <w:t xml:space="preserve"> and </w:t>
      </w:r>
      <w:r w:rsidR="00FA7F36" w:rsidRPr="000258C1">
        <w:rPr>
          <w:rFonts w:ascii="Times New Roman" w:hAnsi="Times New Roman" w:cs="Times New Roman"/>
          <w:sz w:val="24"/>
          <w:szCs w:val="24"/>
        </w:rPr>
        <w:t>Agencies, Private Sector</w:t>
      </w:r>
      <w:r w:rsidR="001D4E7F" w:rsidRPr="000258C1">
        <w:rPr>
          <w:rFonts w:ascii="Times New Roman" w:hAnsi="Times New Roman" w:cs="Times New Roman"/>
          <w:sz w:val="24"/>
          <w:szCs w:val="24"/>
        </w:rPr>
        <w:t xml:space="preserve">, </w:t>
      </w:r>
      <w:r w:rsidR="00FA7F36" w:rsidRPr="000258C1">
        <w:rPr>
          <w:rFonts w:ascii="Times New Roman" w:hAnsi="Times New Roman" w:cs="Times New Roman"/>
          <w:sz w:val="24"/>
          <w:szCs w:val="24"/>
        </w:rPr>
        <w:t xml:space="preserve">Formal and informal </w:t>
      </w:r>
      <w:r w:rsidR="001D4E7F" w:rsidRPr="000258C1">
        <w:rPr>
          <w:rFonts w:ascii="Times New Roman" w:hAnsi="Times New Roman" w:cs="Times New Roman"/>
          <w:sz w:val="24"/>
          <w:szCs w:val="24"/>
        </w:rPr>
        <w:t>recyclers</w:t>
      </w:r>
      <w:r w:rsidR="00FA7F36" w:rsidRPr="000258C1">
        <w:rPr>
          <w:rFonts w:ascii="Times New Roman" w:hAnsi="Times New Roman" w:cs="Times New Roman"/>
          <w:sz w:val="24"/>
          <w:szCs w:val="24"/>
        </w:rPr>
        <w:t xml:space="preserve"> in the e-</w:t>
      </w:r>
      <w:r w:rsidR="0096150D" w:rsidRPr="000258C1">
        <w:rPr>
          <w:rFonts w:ascii="Times New Roman" w:hAnsi="Times New Roman" w:cs="Times New Roman"/>
          <w:sz w:val="24"/>
          <w:szCs w:val="24"/>
        </w:rPr>
        <w:t>W</w:t>
      </w:r>
      <w:r w:rsidR="00A66A47" w:rsidRPr="000258C1">
        <w:rPr>
          <w:rFonts w:ascii="Times New Roman" w:hAnsi="Times New Roman" w:cs="Times New Roman"/>
          <w:sz w:val="24"/>
          <w:szCs w:val="24"/>
        </w:rPr>
        <w:t>aste management</w:t>
      </w:r>
      <w:r w:rsidR="00FA7F36" w:rsidRPr="000258C1">
        <w:rPr>
          <w:rFonts w:ascii="Times New Roman" w:hAnsi="Times New Roman" w:cs="Times New Roman"/>
          <w:sz w:val="24"/>
          <w:szCs w:val="24"/>
        </w:rPr>
        <w:t xml:space="preserve"> sector, </w:t>
      </w:r>
      <w:r w:rsidR="006618E7" w:rsidRPr="000258C1">
        <w:rPr>
          <w:rFonts w:ascii="Times New Roman" w:hAnsi="Times New Roman" w:cs="Times New Roman"/>
          <w:sz w:val="24"/>
          <w:szCs w:val="24"/>
        </w:rPr>
        <w:t>Academia, Research</w:t>
      </w:r>
      <w:r w:rsidR="001D4E7F" w:rsidRPr="000258C1">
        <w:rPr>
          <w:rFonts w:ascii="Times New Roman" w:hAnsi="Times New Roman" w:cs="Times New Roman"/>
          <w:sz w:val="24"/>
          <w:szCs w:val="24"/>
        </w:rPr>
        <w:t xml:space="preserve"> institutions</w:t>
      </w:r>
      <w:r w:rsidR="006618E7" w:rsidRPr="000258C1">
        <w:rPr>
          <w:rFonts w:ascii="Times New Roman" w:hAnsi="Times New Roman" w:cs="Times New Roman"/>
          <w:sz w:val="24"/>
          <w:szCs w:val="24"/>
        </w:rPr>
        <w:t xml:space="preserve"> and higher learning </w:t>
      </w:r>
      <w:r w:rsidR="006369E4" w:rsidRPr="000258C1">
        <w:rPr>
          <w:rFonts w:ascii="Times New Roman" w:hAnsi="Times New Roman" w:cs="Times New Roman"/>
          <w:sz w:val="24"/>
          <w:szCs w:val="24"/>
        </w:rPr>
        <w:t>student’s</w:t>
      </w:r>
      <w:r w:rsidR="006618E7" w:rsidRPr="000258C1">
        <w:rPr>
          <w:rFonts w:ascii="Times New Roman" w:hAnsi="Times New Roman" w:cs="Times New Roman"/>
          <w:sz w:val="24"/>
          <w:szCs w:val="24"/>
        </w:rPr>
        <w:t xml:space="preserve"> perspectives</w:t>
      </w:r>
      <w:r w:rsidR="00372D79">
        <w:rPr>
          <w:rFonts w:ascii="Times New Roman" w:hAnsi="Times New Roman" w:cs="Times New Roman"/>
          <w:sz w:val="24"/>
          <w:szCs w:val="24"/>
        </w:rPr>
        <w:t xml:space="preserve"> gathered</w:t>
      </w:r>
      <w:r w:rsidR="008E46C0" w:rsidRPr="000258C1">
        <w:rPr>
          <w:rFonts w:ascii="Times New Roman" w:hAnsi="Times New Roman" w:cs="Times New Roman"/>
          <w:sz w:val="24"/>
          <w:szCs w:val="24"/>
        </w:rPr>
        <w:t xml:space="preserve">. There were also panel discussions and comments from the participants. </w:t>
      </w:r>
      <w:r w:rsidR="00101DD1">
        <w:rPr>
          <w:rFonts w:ascii="Times New Roman" w:hAnsi="Times New Roman" w:cs="Times New Roman"/>
          <w:sz w:val="24"/>
          <w:szCs w:val="24"/>
        </w:rPr>
        <w:t>The link to the presentations</w:t>
      </w:r>
      <w:r w:rsidR="00013CDF">
        <w:rPr>
          <w:rFonts w:ascii="Times New Roman" w:hAnsi="Times New Roman" w:cs="Times New Roman"/>
          <w:sz w:val="24"/>
          <w:szCs w:val="24"/>
        </w:rPr>
        <w:t xml:space="preserve"> is found in </w:t>
      </w:r>
      <w:r w:rsidR="00013CDF" w:rsidRPr="00013CDF">
        <w:rPr>
          <w:rFonts w:ascii="Times New Roman" w:hAnsi="Times New Roman" w:cs="Times New Roman"/>
          <w:b/>
          <w:i/>
          <w:sz w:val="24"/>
          <w:szCs w:val="24"/>
        </w:rPr>
        <w:t>(Appendix IX)</w:t>
      </w:r>
      <w:r w:rsidR="00013CDF">
        <w:rPr>
          <w:rFonts w:ascii="Times New Roman" w:hAnsi="Times New Roman" w:cs="Times New Roman"/>
          <w:b/>
          <w:i/>
          <w:sz w:val="24"/>
          <w:szCs w:val="24"/>
        </w:rPr>
        <w:t xml:space="preserve">. </w:t>
      </w:r>
      <w:r w:rsidR="00013CDF">
        <w:rPr>
          <w:rFonts w:ascii="Times New Roman" w:hAnsi="Times New Roman" w:cs="Times New Roman"/>
          <w:sz w:val="24"/>
          <w:szCs w:val="24"/>
        </w:rPr>
        <w:t>B</w:t>
      </w:r>
      <w:r w:rsidR="008E46C0" w:rsidRPr="000258C1">
        <w:rPr>
          <w:rFonts w:ascii="Times New Roman" w:hAnsi="Times New Roman" w:cs="Times New Roman"/>
          <w:sz w:val="24"/>
          <w:szCs w:val="24"/>
        </w:rPr>
        <w:t>elow is a summary of the deliberations</w:t>
      </w:r>
      <w:r w:rsidR="0096150D" w:rsidRPr="000258C1">
        <w:rPr>
          <w:rFonts w:ascii="Times New Roman" w:hAnsi="Times New Roman" w:cs="Times New Roman"/>
          <w:sz w:val="24"/>
          <w:szCs w:val="24"/>
        </w:rPr>
        <w:t>:</w:t>
      </w:r>
    </w:p>
    <w:p w14:paraId="5EDD4F68" w14:textId="6B3C26E4" w:rsidR="003A2595" w:rsidRPr="000258C1" w:rsidRDefault="003A2595">
      <w:pPr>
        <w:pStyle w:val="ListParagraph"/>
        <w:ind w:left="0"/>
        <w:jc w:val="both"/>
        <w:rPr>
          <w:rFonts w:ascii="Times New Roman" w:hAnsi="Times New Roman" w:cs="Times New Roman"/>
          <w:sz w:val="24"/>
          <w:szCs w:val="24"/>
        </w:rPr>
      </w:pPr>
    </w:p>
    <w:p w14:paraId="7DACE386" w14:textId="6CA17EB1" w:rsidR="003A2595" w:rsidRPr="000258C1" w:rsidRDefault="003A2595">
      <w:pPr>
        <w:pStyle w:val="ListParagraph"/>
        <w:ind w:left="0"/>
        <w:jc w:val="both"/>
        <w:rPr>
          <w:rFonts w:ascii="Times New Roman" w:hAnsi="Times New Roman" w:cs="Times New Roman"/>
          <w:sz w:val="24"/>
          <w:szCs w:val="24"/>
        </w:rPr>
      </w:pPr>
    </w:p>
    <w:p w14:paraId="0A86459D" w14:textId="5C294E82" w:rsidR="003A2595" w:rsidRPr="000258C1" w:rsidRDefault="003A2595">
      <w:pPr>
        <w:pStyle w:val="ListParagraph"/>
        <w:ind w:left="0"/>
        <w:jc w:val="both"/>
        <w:rPr>
          <w:rFonts w:ascii="Times New Roman" w:hAnsi="Times New Roman" w:cs="Times New Roman"/>
          <w:sz w:val="24"/>
          <w:szCs w:val="24"/>
        </w:rPr>
      </w:pPr>
    </w:p>
    <w:p w14:paraId="37B5AD17" w14:textId="4FBE195B" w:rsidR="003A2595" w:rsidRPr="000258C1" w:rsidRDefault="003A2595">
      <w:pPr>
        <w:pStyle w:val="ListParagraph"/>
        <w:ind w:left="0"/>
        <w:jc w:val="both"/>
        <w:rPr>
          <w:rFonts w:ascii="Times New Roman" w:hAnsi="Times New Roman" w:cs="Times New Roman"/>
          <w:sz w:val="24"/>
          <w:szCs w:val="24"/>
        </w:rPr>
      </w:pPr>
    </w:p>
    <w:p w14:paraId="4ADF9545" w14:textId="7E6E5067" w:rsidR="003A2595" w:rsidRPr="000258C1" w:rsidRDefault="003A2595">
      <w:pPr>
        <w:pStyle w:val="ListParagraph"/>
        <w:ind w:left="0"/>
        <w:jc w:val="both"/>
        <w:rPr>
          <w:rFonts w:ascii="Times New Roman" w:hAnsi="Times New Roman" w:cs="Times New Roman"/>
          <w:sz w:val="24"/>
          <w:szCs w:val="24"/>
        </w:rPr>
      </w:pPr>
    </w:p>
    <w:p w14:paraId="690F858A" w14:textId="1382DE5F" w:rsidR="003A2595" w:rsidRPr="000258C1" w:rsidRDefault="003A2595">
      <w:pPr>
        <w:pStyle w:val="ListParagraph"/>
        <w:ind w:left="0"/>
        <w:jc w:val="both"/>
        <w:rPr>
          <w:rFonts w:ascii="Times New Roman" w:hAnsi="Times New Roman" w:cs="Times New Roman"/>
          <w:sz w:val="24"/>
          <w:szCs w:val="24"/>
        </w:rPr>
      </w:pPr>
    </w:p>
    <w:p w14:paraId="1E9990D2" w14:textId="04558582" w:rsidR="003A2595" w:rsidRPr="000258C1" w:rsidRDefault="003A2595">
      <w:pPr>
        <w:pStyle w:val="ListParagraph"/>
        <w:ind w:left="0"/>
        <w:jc w:val="both"/>
        <w:rPr>
          <w:rFonts w:ascii="Times New Roman" w:hAnsi="Times New Roman" w:cs="Times New Roman"/>
          <w:sz w:val="24"/>
          <w:szCs w:val="24"/>
        </w:rPr>
      </w:pPr>
    </w:p>
    <w:p w14:paraId="5FEF8F10" w14:textId="0450338E" w:rsidR="003A2595" w:rsidRPr="000258C1" w:rsidRDefault="003A2595">
      <w:pPr>
        <w:pStyle w:val="ListParagraph"/>
        <w:ind w:left="0"/>
        <w:jc w:val="both"/>
        <w:rPr>
          <w:rFonts w:ascii="Times New Roman" w:hAnsi="Times New Roman" w:cs="Times New Roman"/>
          <w:sz w:val="24"/>
          <w:szCs w:val="24"/>
        </w:rPr>
      </w:pPr>
    </w:p>
    <w:p w14:paraId="13D680CA" w14:textId="271793AF" w:rsidR="003A2595" w:rsidRPr="000258C1" w:rsidRDefault="003A2595">
      <w:pPr>
        <w:pStyle w:val="ListParagraph"/>
        <w:ind w:left="0"/>
        <w:jc w:val="both"/>
        <w:rPr>
          <w:rFonts w:ascii="Times New Roman" w:hAnsi="Times New Roman" w:cs="Times New Roman"/>
          <w:sz w:val="24"/>
          <w:szCs w:val="24"/>
        </w:rPr>
      </w:pPr>
    </w:p>
    <w:p w14:paraId="4E89734B" w14:textId="0A18F278" w:rsidR="003A2595" w:rsidRPr="000258C1" w:rsidRDefault="003A2595">
      <w:pPr>
        <w:pStyle w:val="ListParagraph"/>
        <w:ind w:left="0"/>
        <w:jc w:val="both"/>
        <w:rPr>
          <w:rFonts w:ascii="Times New Roman" w:hAnsi="Times New Roman" w:cs="Times New Roman"/>
          <w:sz w:val="24"/>
          <w:szCs w:val="24"/>
        </w:rPr>
      </w:pPr>
    </w:p>
    <w:p w14:paraId="7A1AA07C" w14:textId="6A8BAC68" w:rsidR="003A2595" w:rsidRPr="000258C1" w:rsidRDefault="003A2595">
      <w:pPr>
        <w:pStyle w:val="ListParagraph"/>
        <w:ind w:left="0"/>
        <w:jc w:val="both"/>
        <w:rPr>
          <w:rFonts w:ascii="Times New Roman" w:hAnsi="Times New Roman" w:cs="Times New Roman"/>
          <w:sz w:val="24"/>
          <w:szCs w:val="24"/>
        </w:rPr>
      </w:pPr>
    </w:p>
    <w:p w14:paraId="762FD6E2" w14:textId="67474C2B" w:rsidR="003A2595" w:rsidRPr="000258C1" w:rsidRDefault="003A2595">
      <w:pPr>
        <w:pStyle w:val="ListParagraph"/>
        <w:ind w:left="0"/>
        <w:jc w:val="both"/>
        <w:rPr>
          <w:rFonts w:ascii="Times New Roman" w:hAnsi="Times New Roman" w:cs="Times New Roman"/>
          <w:sz w:val="24"/>
          <w:szCs w:val="24"/>
        </w:rPr>
      </w:pPr>
    </w:p>
    <w:p w14:paraId="35420249" w14:textId="77777777" w:rsidR="00B145F7" w:rsidRPr="000258C1" w:rsidRDefault="00B145F7">
      <w:pPr>
        <w:pStyle w:val="ListParagraph"/>
        <w:ind w:left="0"/>
        <w:jc w:val="both"/>
        <w:rPr>
          <w:rFonts w:ascii="Times New Roman" w:hAnsi="Times New Roman" w:cs="Times New Roman"/>
          <w:sz w:val="24"/>
          <w:szCs w:val="24"/>
        </w:rPr>
      </w:pPr>
    </w:p>
    <w:p w14:paraId="6158F783" w14:textId="77777777" w:rsidR="008164CA" w:rsidRPr="000258C1" w:rsidRDefault="008164CA">
      <w:pPr>
        <w:pStyle w:val="ListParagraph"/>
        <w:ind w:left="0"/>
        <w:jc w:val="both"/>
        <w:rPr>
          <w:rFonts w:ascii="Times New Roman" w:hAnsi="Times New Roman" w:cs="Times New Roman"/>
          <w:b/>
          <w:sz w:val="24"/>
          <w:szCs w:val="24"/>
        </w:rPr>
      </w:pPr>
    </w:p>
    <w:p w14:paraId="2D1C3635" w14:textId="77777777" w:rsidR="004846D1" w:rsidRPr="000258C1" w:rsidRDefault="007947AF">
      <w:pPr>
        <w:pStyle w:val="ListParagraph"/>
        <w:ind w:left="0"/>
        <w:jc w:val="both"/>
        <w:rPr>
          <w:rFonts w:ascii="Times New Roman" w:hAnsi="Times New Roman" w:cs="Times New Roman"/>
          <w:b/>
          <w:sz w:val="24"/>
          <w:szCs w:val="24"/>
        </w:rPr>
      </w:pPr>
      <w:r w:rsidRPr="000258C1">
        <w:rPr>
          <w:rFonts w:ascii="Times New Roman" w:hAnsi="Times New Roman" w:cs="Times New Roman"/>
          <w:b/>
          <w:sz w:val="24"/>
          <w:szCs w:val="24"/>
        </w:rPr>
        <w:t xml:space="preserve">DAY </w:t>
      </w:r>
      <w:r w:rsidR="00EE3617" w:rsidRPr="000258C1">
        <w:rPr>
          <w:rFonts w:ascii="Times New Roman" w:hAnsi="Times New Roman" w:cs="Times New Roman"/>
          <w:b/>
          <w:sz w:val="24"/>
          <w:szCs w:val="24"/>
        </w:rPr>
        <w:t>1</w:t>
      </w:r>
    </w:p>
    <w:tbl>
      <w:tblPr>
        <w:tblStyle w:val="TableGrid"/>
        <w:tblW w:w="10124" w:type="dxa"/>
        <w:tblInd w:w="-162" w:type="dxa"/>
        <w:tblLayout w:type="fixed"/>
        <w:tblLook w:val="04A0" w:firstRow="1" w:lastRow="0" w:firstColumn="1" w:lastColumn="0" w:noHBand="0" w:noVBand="1"/>
      </w:tblPr>
      <w:tblGrid>
        <w:gridCol w:w="2092"/>
        <w:gridCol w:w="1858"/>
        <w:gridCol w:w="2458"/>
        <w:gridCol w:w="3716"/>
      </w:tblGrid>
      <w:tr w:rsidR="00A85901" w:rsidRPr="000258C1" w14:paraId="6C04581E" w14:textId="77777777" w:rsidTr="000833F0">
        <w:trPr>
          <w:tblHeader/>
        </w:trPr>
        <w:tc>
          <w:tcPr>
            <w:tcW w:w="2130" w:type="dxa"/>
          </w:tcPr>
          <w:p w14:paraId="2E584C06" w14:textId="77777777" w:rsidR="00A85901" w:rsidRPr="000258C1" w:rsidRDefault="00A85901">
            <w:pPr>
              <w:jc w:val="both"/>
              <w:rPr>
                <w:rFonts w:ascii="Times New Roman" w:hAnsi="Times New Roman" w:cs="Times New Roman"/>
                <w:b/>
                <w:sz w:val="24"/>
                <w:szCs w:val="24"/>
              </w:rPr>
            </w:pPr>
            <w:r w:rsidRPr="000258C1">
              <w:rPr>
                <w:rFonts w:ascii="Times New Roman" w:hAnsi="Times New Roman" w:cs="Times New Roman"/>
                <w:b/>
                <w:sz w:val="24"/>
                <w:szCs w:val="24"/>
              </w:rPr>
              <w:t>Session</w:t>
            </w:r>
          </w:p>
        </w:tc>
        <w:tc>
          <w:tcPr>
            <w:tcW w:w="1627" w:type="dxa"/>
          </w:tcPr>
          <w:p w14:paraId="0C694193" w14:textId="77777777" w:rsidR="00A85901" w:rsidRPr="000258C1" w:rsidRDefault="00A85901">
            <w:pPr>
              <w:jc w:val="both"/>
              <w:rPr>
                <w:rFonts w:ascii="Times New Roman" w:hAnsi="Times New Roman" w:cs="Times New Roman"/>
                <w:b/>
                <w:sz w:val="24"/>
                <w:szCs w:val="24"/>
              </w:rPr>
            </w:pPr>
            <w:r w:rsidRPr="000258C1">
              <w:rPr>
                <w:rFonts w:ascii="Times New Roman" w:hAnsi="Times New Roman" w:cs="Times New Roman"/>
                <w:b/>
                <w:sz w:val="24"/>
                <w:szCs w:val="24"/>
              </w:rPr>
              <w:t>Presenter</w:t>
            </w:r>
          </w:p>
        </w:tc>
        <w:tc>
          <w:tcPr>
            <w:tcW w:w="2520" w:type="dxa"/>
          </w:tcPr>
          <w:p w14:paraId="3D054B24" w14:textId="77777777" w:rsidR="00A85901" w:rsidRPr="000258C1" w:rsidRDefault="00A85901">
            <w:pPr>
              <w:jc w:val="both"/>
              <w:rPr>
                <w:rFonts w:ascii="Times New Roman" w:hAnsi="Times New Roman" w:cs="Times New Roman"/>
                <w:b/>
                <w:sz w:val="24"/>
                <w:szCs w:val="24"/>
              </w:rPr>
            </w:pPr>
            <w:r w:rsidRPr="000258C1">
              <w:rPr>
                <w:rFonts w:ascii="Times New Roman" w:hAnsi="Times New Roman" w:cs="Times New Roman"/>
                <w:b/>
                <w:sz w:val="24"/>
                <w:szCs w:val="24"/>
              </w:rPr>
              <w:t>Panelists</w:t>
            </w:r>
          </w:p>
        </w:tc>
        <w:tc>
          <w:tcPr>
            <w:tcW w:w="3847" w:type="dxa"/>
          </w:tcPr>
          <w:p w14:paraId="0F207A66" w14:textId="77777777" w:rsidR="00A85901" w:rsidRPr="000258C1" w:rsidRDefault="00B25652">
            <w:pPr>
              <w:jc w:val="both"/>
              <w:rPr>
                <w:rFonts w:ascii="Times New Roman" w:hAnsi="Times New Roman" w:cs="Times New Roman"/>
                <w:b/>
                <w:sz w:val="24"/>
                <w:szCs w:val="24"/>
              </w:rPr>
            </w:pPr>
            <w:r w:rsidRPr="000258C1">
              <w:rPr>
                <w:rFonts w:ascii="Times New Roman" w:hAnsi="Times New Roman" w:cs="Times New Roman"/>
                <w:b/>
                <w:sz w:val="24"/>
                <w:szCs w:val="24"/>
              </w:rPr>
              <w:t>Highlights from the Discussions</w:t>
            </w:r>
          </w:p>
        </w:tc>
      </w:tr>
      <w:tr w:rsidR="00A85901" w:rsidRPr="000258C1" w14:paraId="2A36312E" w14:textId="77777777" w:rsidTr="000833F0">
        <w:tc>
          <w:tcPr>
            <w:tcW w:w="2130" w:type="dxa"/>
          </w:tcPr>
          <w:p w14:paraId="3D631AA8" w14:textId="5EEE0857" w:rsidR="00A85901" w:rsidRPr="000258C1" w:rsidRDefault="00B74953" w:rsidP="003A1714">
            <w:pPr>
              <w:jc w:val="both"/>
              <w:rPr>
                <w:rFonts w:ascii="Times New Roman" w:hAnsi="Times New Roman" w:cs="Times New Roman"/>
                <w:b/>
                <w:sz w:val="24"/>
                <w:szCs w:val="24"/>
              </w:rPr>
            </w:pPr>
            <w:r w:rsidRPr="000258C1">
              <w:rPr>
                <w:rFonts w:ascii="Times New Roman" w:hAnsi="Times New Roman" w:cs="Times New Roman"/>
                <w:b/>
                <w:sz w:val="24"/>
                <w:szCs w:val="24"/>
              </w:rPr>
              <w:t xml:space="preserve">Session </w:t>
            </w:r>
            <w:r w:rsidR="001342EF" w:rsidRPr="000258C1">
              <w:rPr>
                <w:rFonts w:ascii="Times New Roman" w:hAnsi="Times New Roman" w:cs="Times New Roman"/>
                <w:b/>
                <w:sz w:val="24"/>
                <w:szCs w:val="24"/>
              </w:rPr>
              <w:t>1</w:t>
            </w:r>
            <w:r w:rsidRPr="000258C1">
              <w:rPr>
                <w:rFonts w:ascii="Times New Roman" w:hAnsi="Times New Roman" w:cs="Times New Roman"/>
                <w:b/>
                <w:sz w:val="24"/>
                <w:szCs w:val="24"/>
              </w:rPr>
              <w:t>:</w:t>
            </w:r>
          </w:p>
          <w:p w14:paraId="1E026624" w14:textId="77777777" w:rsidR="00DC0749" w:rsidRPr="000258C1" w:rsidRDefault="00B74953" w:rsidP="00DC0749">
            <w:pPr>
              <w:rPr>
                <w:rFonts w:ascii="Times New Roman" w:hAnsi="Times New Roman" w:cs="Times New Roman"/>
                <w:sz w:val="24"/>
                <w:szCs w:val="24"/>
              </w:rPr>
            </w:pPr>
            <w:r w:rsidRPr="000258C1">
              <w:rPr>
                <w:rFonts w:ascii="Times New Roman" w:hAnsi="Times New Roman" w:cs="Times New Roman"/>
                <w:sz w:val="24"/>
                <w:szCs w:val="24"/>
              </w:rPr>
              <w:t xml:space="preserve">Presentation on highlights of </w:t>
            </w:r>
            <w:r w:rsidR="00B323FF" w:rsidRPr="000258C1">
              <w:rPr>
                <w:rFonts w:ascii="Times New Roman" w:hAnsi="Times New Roman" w:cs="Times New Roman"/>
                <w:sz w:val="24"/>
                <w:szCs w:val="24"/>
              </w:rPr>
              <w:t xml:space="preserve">activities of </w:t>
            </w:r>
            <w:r w:rsidRPr="000258C1">
              <w:rPr>
                <w:rFonts w:ascii="Times New Roman" w:hAnsi="Times New Roman" w:cs="Times New Roman"/>
                <w:sz w:val="24"/>
                <w:szCs w:val="24"/>
              </w:rPr>
              <w:t xml:space="preserve">EACO WG </w:t>
            </w:r>
            <w:r w:rsidR="002E7804" w:rsidRPr="000258C1">
              <w:rPr>
                <w:rFonts w:ascii="Times New Roman" w:hAnsi="Times New Roman" w:cs="Times New Roman"/>
                <w:sz w:val="24"/>
                <w:szCs w:val="24"/>
              </w:rPr>
              <w:t xml:space="preserve">07: </w:t>
            </w:r>
          </w:p>
          <w:p w14:paraId="5D153503" w14:textId="3BFD13EC" w:rsidR="00B74953" w:rsidRPr="000258C1" w:rsidRDefault="002E7804" w:rsidP="00DC0749">
            <w:pPr>
              <w:rPr>
                <w:rFonts w:ascii="Times New Roman" w:hAnsi="Times New Roman" w:cs="Times New Roman"/>
                <w:sz w:val="24"/>
                <w:szCs w:val="24"/>
              </w:rPr>
            </w:pPr>
            <w:r w:rsidRPr="000258C1">
              <w:rPr>
                <w:rFonts w:ascii="Times New Roman" w:hAnsi="Times New Roman" w:cs="Times New Roman"/>
                <w:sz w:val="24"/>
                <w:szCs w:val="24"/>
              </w:rPr>
              <w:t>E-</w:t>
            </w:r>
            <w:r w:rsidR="00B74953" w:rsidRPr="000258C1">
              <w:rPr>
                <w:rFonts w:ascii="Times New Roman" w:hAnsi="Times New Roman" w:cs="Times New Roman"/>
                <w:sz w:val="24"/>
                <w:szCs w:val="24"/>
              </w:rPr>
              <w:t xml:space="preserve">waste </w:t>
            </w:r>
            <w:r w:rsidR="00E2783B" w:rsidRPr="000258C1">
              <w:rPr>
                <w:rFonts w:ascii="Times New Roman" w:hAnsi="Times New Roman" w:cs="Times New Roman"/>
                <w:sz w:val="24"/>
                <w:szCs w:val="24"/>
              </w:rPr>
              <w:t xml:space="preserve">Management </w:t>
            </w:r>
            <w:r w:rsidR="00F46453" w:rsidRPr="000258C1">
              <w:rPr>
                <w:rFonts w:ascii="Times New Roman" w:hAnsi="Times New Roman" w:cs="Times New Roman"/>
                <w:sz w:val="24"/>
                <w:szCs w:val="24"/>
              </w:rPr>
              <w:t>and Green ICT.</w:t>
            </w:r>
          </w:p>
        </w:tc>
        <w:tc>
          <w:tcPr>
            <w:tcW w:w="1627" w:type="dxa"/>
          </w:tcPr>
          <w:p w14:paraId="119FAE4D" w14:textId="77777777" w:rsidR="00063898" w:rsidRPr="000258C1" w:rsidRDefault="00B74953" w:rsidP="00FE10FC">
            <w:pPr>
              <w:rPr>
                <w:rFonts w:ascii="Times New Roman" w:hAnsi="Times New Roman" w:cs="Times New Roman"/>
                <w:b/>
                <w:sz w:val="24"/>
                <w:szCs w:val="24"/>
              </w:rPr>
            </w:pPr>
            <w:r w:rsidRPr="000258C1">
              <w:rPr>
                <w:rFonts w:ascii="Times New Roman" w:hAnsi="Times New Roman" w:cs="Times New Roman"/>
                <w:sz w:val="24"/>
                <w:szCs w:val="24"/>
              </w:rPr>
              <w:t>Mr. Juma Ooro</w:t>
            </w:r>
            <w:r w:rsidRPr="000258C1">
              <w:rPr>
                <w:rFonts w:ascii="Times New Roman" w:hAnsi="Times New Roman" w:cs="Times New Roman"/>
                <w:b/>
                <w:sz w:val="24"/>
                <w:szCs w:val="24"/>
              </w:rPr>
              <w:t xml:space="preserve"> </w:t>
            </w:r>
          </w:p>
          <w:p w14:paraId="35EE7D44" w14:textId="77777777" w:rsidR="00A85901" w:rsidRPr="000258C1" w:rsidRDefault="00B74953" w:rsidP="009740A3">
            <w:pPr>
              <w:rPr>
                <w:rFonts w:ascii="Times New Roman" w:hAnsi="Times New Roman" w:cs="Times New Roman"/>
                <w:b/>
                <w:sz w:val="24"/>
                <w:szCs w:val="24"/>
              </w:rPr>
            </w:pPr>
            <w:r w:rsidRPr="000258C1">
              <w:rPr>
                <w:rFonts w:ascii="Times New Roman" w:hAnsi="Times New Roman" w:cs="Times New Roman"/>
                <w:sz w:val="24"/>
                <w:szCs w:val="24"/>
              </w:rPr>
              <w:t>(Chair</w:t>
            </w:r>
            <w:r w:rsidR="00B323FF" w:rsidRPr="000258C1">
              <w:rPr>
                <w:rFonts w:ascii="Times New Roman" w:hAnsi="Times New Roman" w:cs="Times New Roman"/>
                <w:sz w:val="24"/>
                <w:szCs w:val="24"/>
              </w:rPr>
              <w:t>person</w:t>
            </w:r>
            <w:r w:rsidRPr="000258C1">
              <w:rPr>
                <w:rFonts w:ascii="Times New Roman" w:hAnsi="Times New Roman" w:cs="Times New Roman"/>
                <w:sz w:val="24"/>
                <w:szCs w:val="24"/>
              </w:rPr>
              <w:t xml:space="preserve"> </w:t>
            </w:r>
            <w:r w:rsidR="00FE10FC" w:rsidRPr="000258C1">
              <w:rPr>
                <w:rFonts w:ascii="Times New Roman" w:hAnsi="Times New Roman" w:cs="Times New Roman"/>
                <w:sz w:val="24"/>
                <w:szCs w:val="24"/>
              </w:rPr>
              <w:t xml:space="preserve">EACO </w:t>
            </w:r>
            <w:r w:rsidRPr="000258C1">
              <w:rPr>
                <w:rFonts w:ascii="Times New Roman" w:hAnsi="Times New Roman" w:cs="Times New Roman"/>
                <w:sz w:val="24"/>
                <w:szCs w:val="24"/>
              </w:rPr>
              <w:t xml:space="preserve">WG </w:t>
            </w:r>
            <w:r w:rsidR="00B323FF" w:rsidRPr="000258C1">
              <w:rPr>
                <w:rFonts w:ascii="Times New Roman" w:hAnsi="Times New Roman" w:cs="Times New Roman"/>
                <w:sz w:val="24"/>
                <w:szCs w:val="24"/>
              </w:rPr>
              <w:t>0</w:t>
            </w:r>
            <w:r w:rsidRPr="000258C1">
              <w:rPr>
                <w:rFonts w:ascii="Times New Roman" w:hAnsi="Times New Roman" w:cs="Times New Roman"/>
                <w:sz w:val="24"/>
                <w:szCs w:val="24"/>
              </w:rPr>
              <w:t>7)</w:t>
            </w:r>
          </w:p>
        </w:tc>
        <w:tc>
          <w:tcPr>
            <w:tcW w:w="2520" w:type="dxa"/>
          </w:tcPr>
          <w:p w14:paraId="19486383" w14:textId="77777777" w:rsidR="00A85901" w:rsidRPr="000258C1" w:rsidRDefault="00A85901">
            <w:pPr>
              <w:jc w:val="both"/>
              <w:rPr>
                <w:rFonts w:ascii="Times New Roman" w:hAnsi="Times New Roman" w:cs="Times New Roman"/>
                <w:b/>
                <w:sz w:val="24"/>
                <w:szCs w:val="24"/>
              </w:rPr>
            </w:pPr>
          </w:p>
        </w:tc>
        <w:tc>
          <w:tcPr>
            <w:tcW w:w="3847" w:type="dxa"/>
          </w:tcPr>
          <w:p w14:paraId="091E48D9" w14:textId="2F9026F5" w:rsidR="00B74953" w:rsidRPr="000258C1" w:rsidRDefault="00B74953">
            <w:pPr>
              <w:jc w:val="both"/>
              <w:rPr>
                <w:rFonts w:ascii="Times New Roman" w:hAnsi="Times New Roman" w:cs="Times New Roman"/>
                <w:b/>
                <w:i/>
                <w:sz w:val="24"/>
                <w:szCs w:val="24"/>
              </w:rPr>
            </w:pPr>
            <w:r w:rsidRPr="000258C1">
              <w:rPr>
                <w:rFonts w:ascii="Times New Roman" w:hAnsi="Times New Roman" w:cs="Times New Roman"/>
                <w:i/>
                <w:sz w:val="24"/>
                <w:szCs w:val="24"/>
              </w:rPr>
              <w:t>Presentation</w:t>
            </w:r>
            <w:r w:rsidR="00EC788C" w:rsidRPr="000258C1">
              <w:rPr>
                <w:rFonts w:ascii="Times New Roman" w:hAnsi="Times New Roman" w:cs="Times New Roman"/>
                <w:i/>
                <w:sz w:val="24"/>
                <w:szCs w:val="24"/>
              </w:rPr>
              <w:t xml:space="preserve"> by Mr. Ooro</w:t>
            </w:r>
            <w:r w:rsidRPr="000258C1">
              <w:rPr>
                <w:rFonts w:ascii="Times New Roman" w:hAnsi="Times New Roman" w:cs="Times New Roman"/>
                <w:i/>
                <w:sz w:val="24"/>
                <w:szCs w:val="24"/>
              </w:rPr>
              <w:t xml:space="preserve"> </w:t>
            </w:r>
            <w:r w:rsidR="007849E0" w:rsidRPr="000258C1">
              <w:rPr>
                <w:rFonts w:ascii="Times New Roman" w:hAnsi="Times New Roman" w:cs="Times New Roman"/>
                <w:i/>
                <w:sz w:val="24"/>
                <w:szCs w:val="24"/>
              </w:rPr>
              <w:t>Juma</w:t>
            </w:r>
          </w:p>
          <w:p w14:paraId="69DD5F68" w14:textId="77777777" w:rsidR="000D3391" w:rsidRPr="000258C1" w:rsidRDefault="000D3391">
            <w:pPr>
              <w:jc w:val="both"/>
              <w:rPr>
                <w:rFonts w:ascii="Times New Roman" w:hAnsi="Times New Roman" w:cs="Times New Roman"/>
                <w:i/>
                <w:sz w:val="24"/>
                <w:szCs w:val="24"/>
              </w:rPr>
            </w:pPr>
          </w:p>
          <w:p w14:paraId="6CA209EC" w14:textId="085DDFD5" w:rsidR="00270173" w:rsidRPr="000258C1" w:rsidRDefault="000D3391">
            <w:pPr>
              <w:jc w:val="both"/>
              <w:rPr>
                <w:rFonts w:ascii="Times New Roman" w:hAnsi="Times New Roman" w:cs="Times New Roman"/>
                <w:sz w:val="24"/>
                <w:szCs w:val="24"/>
              </w:rPr>
            </w:pPr>
            <w:r w:rsidRPr="000258C1">
              <w:rPr>
                <w:rFonts w:ascii="Times New Roman" w:hAnsi="Times New Roman" w:cs="Times New Roman"/>
                <w:sz w:val="24"/>
                <w:szCs w:val="24"/>
              </w:rPr>
              <w:t>Highlights from the presentation</w:t>
            </w:r>
          </w:p>
          <w:p w14:paraId="1460B38A" w14:textId="77777777" w:rsidR="00C95BD2" w:rsidRPr="000258C1" w:rsidRDefault="00C95BD2">
            <w:pPr>
              <w:jc w:val="both"/>
              <w:rPr>
                <w:rFonts w:ascii="Times New Roman" w:hAnsi="Times New Roman" w:cs="Times New Roman"/>
                <w:sz w:val="24"/>
                <w:szCs w:val="24"/>
              </w:rPr>
            </w:pPr>
          </w:p>
          <w:p w14:paraId="108F2132" w14:textId="3368E6B3" w:rsidR="00C95BD2" w:rsidRPr="000258C1" w:rsidRDefault="00C95BD2"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EACO WG07 has a framework on e-waste management for the region</w:t>
            </w:r>
          </w:p>
          <w:p w14:paraId="1F638737" w14:textId="77777777" w:rsidR="000D3391" w:rsidRPr="000258C1" w:rsidRDefault="000D3391">
            <w:pPr>
              <w:jc w:val="both"/>
              <w:rPr>
                <w:rFonts w:ascii="Times New Roman" w:hAnsi="Times New Roman" w:cs="Times New Roman"/>
                <w:sz w:val="24"/>
                <w:szCs w:val="24"/>
              </w:rPr>
            </w:pPr>
          </w:p>
          <w:p w14:paraId="4E6E97D2" w14:textId="76F208EB" w:rsidR="006F1775" w:rsidRPr="000258C1" w:rsidRDefault="006F1775"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The working group has terms of reference on e-waste Management</w:t>
            </w:r>
            <w:r w:rsidR="00EB3815" w:rsidRPr="000258C1">
              <w:rPr>
                <w:rFonts w:ascii="Times New Roman" w:hAnsi="Times New Roman" w:cs="Times New Roman"/>
                <w:sz w:val="24"/>
                <w:szCs w:val="24"/>
              </w:rPr>
              <w:t xml:space="preserve"> and Green ICTs</w:t>
            </w:r>
          </w:p>
          <w:p w14:paraId="7399E169" w14:textId="77777777" w:rsidR="001342EF" w:rsidRPr="000258C1" w:rsidRDefault="001342EF" w:rsidP="001645A0">
            <w:pPr>
              <w:jc w:val="both"/>
              <w:rPr>
                <w:rFonts w:ascii="Times New Roman" w:hAnsi="Times New Roman" w:cs="Times New Roman"/>
                <w:sz w:val="24"/>
                <w:szCs w:val="24"/>
              </w:rPr>
            </w:pPr>
          </w:p>
          <w:p w14:paraId="484712C9" w14:textId="0D1979AA" w:rsidR="00270173" w:rsidRPr="000258C1" w:rsidRDefault="00270173"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WG7</w:t>
            </w:r>
            <w:r w:rsidR="00B323FF" w:rsidRPr="000258C1">
              <w:rPr>
                <w:rFonts w:ascii="Times New Roman" w:hAnsi="Times New Roman" w:cs="Times New Roman"/>
                <w:sz w:val="24"/>
                <w:szCs w:val="24"/>
              </w:rPr>
              <w:t xml:space="preserve"> </w:t>
            </w:r>
            <w:r w:rsidR="00B77A32" w:rsidRPr="000258C1">
              <w:rPr>
                <w:rFonts w:ascii="Times New Roman" w:hAnsi="Times New Roman" w:cs="Times New Roman"/>
                <w:sz w:val="24"/>
                <w:szCs w:val="24"/>
              </w:rPr>
              <w:t xml:space="preserve">organizes regional workshops </w:t>
            </w:r>
            <w:r w:rsidR="00101159" w:rsidRPr="000258C1">
              <w:rPr>
                <w:rFonts w:ascii="Times New Roman" w:hAnsi="Times New Roman" w:cs="Times New Roman"/>
                <w:sz w:val="24"/>
                <w:szCs w:val="24"/>
              </w:rPr>
              <w:t xml:space="preserve">and capacity building programs </w:t>
            </w:r>
            <w:r w:rsidR="00B77A32" w:rsidRPr="000258C1">
              <w:rPr>
                <w:rFonts w:ascii="Times New Roman" w:hAnsi="Times New Roman" w:cs="Times New Roman"/>
                <w:sz w:val="24"/>
                <w:szCs w:val="24"/>
              </w:rPr>
              <w:t>as part of awareness creation on e-Waste in the region</w:t>
            </w:r>
            <w:r w:rsidR="00480BE3" w:rsidRPr="000258C1">
              <w:rPr>
                <w:rFonts w:ascii="Times New Roman" w:hAnsi="Times New Roman" w:cs="Times New Roman"/>
                <w:sz w:val="24"/>
                <w:szCs w:val="24"/>
              </w:rPr>
              <w:t>;</w:t>
            </w:r>
          </w:p>
          <w:p w14:paraId="255D3724" w14:textId="77777777" w:rsidR="001342EF" w:rsidRPr="000258C1" w:rsidRDefault="001342EF" w:rsidP="001645A0">
            <w:pPr>
              <w:jc w:val="both"/>
              <w:rPr>
                <w:rFonts w:ascii="Times New Roman" w:hAnsi="Times New Roman" w:cs="Times New Roman"/>
                <w:sz w:val="24"/>
                <w:szCs w:val="24"/>
              </w:rPr>
            </w:pPr>
          </w:p>
          <w:p w14:paraId="5F80EF05" w14:textId="2CBAFF56" w:rsidR="00C95BD2" w:rsidRPr="000258C1" w:rsidRDefault="001342EF"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EACO has developed a n</w:t>
            </w:r>
            <w:r w:rsidR="00C95BD2" w:rsidRPr="000258C1">
              <w:rPr>
                <w:rFonts w:ascii="Times New Roman" w:hAnsi="Times New Roman" w:cs="Times New Roman"/>
                <w:sz w:val="24"/>
                <w:szCs w:val="24"/>
              </w:rPr>
              <w:t>ew Regional e-Waste Management strategy 2022-2027</w:t>
            </w:r>
            <w:r w:rsidR="000547B6" w:rsidRPr="000258C1">
              <w:rPr>
                <w:rFonts w:ascii="Times New Roman" w:hAnsi="Times New Roman" w:cs="Times New Roman"/>
                <w:sz w:val="24"/>
                <w:szCs w:val="24"/>
              </w:rPr>
              <w:t xml:space="preserve"> which replace the first Regional strategy 2017-2022</w:t>
            </w:r>
          </w:p>
          <w:p w14:paraId="5409CF09" w14:textId="0268A290" w:rsidR="000547B6" w:rsidRPr="000258C1" w:rsidRDefault="000547B6"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 xml:space="preserve">The New Regional e-Waste Management strategy 2022-2027 has all solutions about e-waste which are incorporated five pillars  </w:t>
            </w:r>
          </w:p>
          <w:p w14:paraId="2161C157" w14:textId="77777777" w:rsidR="00341ECD" w:rsidRPr="000258C1" w:rsidRDefault="00341ECD" w:rsidP="001645A0">
            <w:pPr>
              <w:pStyle w:val="ListParagraph"/>
              <w:ind w:left="360"/>
              <w:jc w:val="both"/>
              <w:rPr>
                <w:rFonts w:ascii="Times New Roman" w:hAnsi="Times New Roman" w:cs="Times New Roman"/>
                <w:sz w:val="24"/>
                <w:szCs w:val="24"/>
              </w:rPr>
            </w:pPr>
          </w:p>
          <w:p w14:paraId="1F6EC719" w14:textId="77777777" w:rsidR="000547B6" w:rsidRPr="000258C1" w:rsidRDefault="000547B6"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The implementation of the Regional e-Waste Management Strategy is at different stages of implementation in the member states</w:t>
            </w:r>
          </w:p>
          <w:p w14:paraId="509D71DD" w14:textId="232B22BF" w:rsidR="001342EF" w:rsidRPr="000258C1" w:rsidRDefault="001342EF" w:rsidP="001645A0">
            <w:pPr>
              <w:pStyle w:val="ListParagraph"/>
              <w:ind w:left="360"/>
              <w:jc w:val="both"/>
              <w:rPr>
                <w:rFonts w:ascii="Times New Roman" w:hAnsi="Times New Roman" w:cs="Times New Roman"/>
                <w:sz w:val="24"/>
                <w:szCs w:val="24"/>
              </w:rPr>
            </w:pPr>
          </w:p>
          <w:p w14:paraId="184C14F1" w14:textId="2A366BDC" w:rsidR="00540263" w:rsidRPr="000258C1" w:rsidRDefault="00540263"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Challe</w:t>
            </w:r>
            <w:r w:rsidR="00EB3815" w:rsidRPr="000258C1">
              <w:rPr>
                <w:rFonts w:ascii="Times New Roman" w:hAnsi="Times New Roman" w:cs="Times New Roman"/>
                <w:sz w:val="24"/>
                <w:szCs w:val="24"/>
              </w:rPr>
              <w:t>n</w:t>
            </w:r>
            <w:r w:rsidRPr="000258C1">
              <w:rPr>
                <w:rFonts w:ascii="Times New Roman" w:hAnsi="Times New Roman" w:cs="Times New Roman"/>
                <w:sz w:val="24"/>
                <w:szCs w:val="24"/>
              </w:rPr>
              <w:t xml:space="preserve">ges such as </w:t>
            </w:r>
            <w:r w:rsidR="000547B6" w:rsidRPr="000258C1">
              <w:rPr>
                <w:rFonts w:ascii="Times New Roman" w:hAnsi="Times New Roman" w:cs="Times New Roman"/>
                <w:sz w:val="24"/>
                <w:szCs w:val="24"/>
              </w:rPr>
              <w:t>Inadequate</w:t>
            </w:r>
            <w:r w:rsidRPr="000258C1">
              <w:rPr>
                <w:rFonts w:ascii="Times New Roman" w:hAnsi="Times New Roman" w:cs="Times New Roman"/>
                <w:sz w:val="24"/>
                <w:szCs w:val="24"/>
              </w:rPr>
              <w:t xml:space="preserve"> funding</w:t>
            </w:r>
            <w:r w:rsidR="000547B6" w:rsidRPr="000258C1">
              <w:rPr>
                <w:rFonts w:ascii="Times New Roman" w:hAnsi="Times New Roman" w:cs="Times New Roman"/>
                <w:sz w:val="24"/>
                <w:szCs w:val="24"/>
              </w:rPr>
              <w:t xml:space="preserve"> for e-waste management</w:t>
            </w:r>
            <w:r w:rsidRPr="000258C1">
              <w:rPr>
                <w:rFonts w:ascii="Times New Roman" w:hAnsi="Times New Roman" w:cs="Times New Roman"/>
                <w:sz w:val="24"/>
                <w:szCs w:val="24"/>
              </w:rPr>
              <w:t>,</w:t>
            </w:r>
            <w:r w:rsidR="000547B6" w:rsidRPr="000258C1">
              <w:rPr>
                <w:rFonts w:ascii="Times New Roman" w:hAnsi="Times New Roman" w:cs="Times New Roman"/>
                <w:sz w:val="24"/>
                <w:szCs w:val="24"/>
              </w:rPr>
              <w:t xml:space="preserve"> Inadequate awareness</w:t>
            </w:r>
            <w:r w:rsidRPr="000258C1">
              <w:rPr>
                <w:rFonts w:ascii="Times New Roman" w:hAnsi="Times New Roman" w:cs="Times New Roman"/>
                <w:sz w:val="24"/>
                <w:szCs w:val="24"/>
              </w:rPr>
              <w:t>, Limited expertise</w:t>
            </w:r>
            <w:r w:rsidR="000547B6" w:rsidRPr="000258C1">
              <w:rPr>
                <w:rFonts w:ascii="Times New Roman" w:hAnsi="Times New Roman" w:cs="Times New Roman"/>
                <w:sz w:val="24"/>
                <w:szCs w:val="24"/>
              </w:rPr>
              <w:t xml:space="preserve"> in the field</w:t>
            </w:r>
            <w:r w:rsidR="00D23CCD" w:rsidRPr="000258C1">
              <w:rPr>
                <w:rFonts w:ascii="Times New Roman" w:hAnsi="Times New Roman" w:cs="Times New Roman"/>
                <w:sz w:val="24"/>
                <w:szCs w:val="24"/>
              </w:rPr>
              <w:t xml:space="preserve"> of e-waste and green ICT, Inadequate government support especially on legal framework.</w:t>
            </w:r>
          </w:p>
          <w:p w14:paraId="04D4B21D" w14:textId="77777777" w:rsidR="00B14D09" w:rsidRPr="000258C1" w:rsidRDefault="00B14D09" w:rsidP="001645A0">
            <w:pPr>
              <w:pStyle w:val="ListParagraph"/>
              <w:ind w:left="360"/>
              <w:jc w:val="both"/>
              <w:rPr>
                <w:rFonts w:ascii="Times New Roman" w:hAnsi="Times New Roman" w:cs="Times New Roman"/>
                <w:sz w:val="24"/>
                <w:szCs w:val="24"/>
              </w:rPr>
            </w:pPr>
          </w:p>
          <w:p w14:paraId="0FA47129" w14:textId="71F1EC04" w:rsidR="00D23CCD" w:rsidRPr="000258C1" w:rsidRDefault="00D23CCD"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The future focus on; fully implementation of the strategy; concerted efforts between public and Private sector; Regional e-waste facility; E-waste fund; Zero negative impact of e-waste</w:t>
            </w:r>
          </w:p>
          <w:p w14:paraId="1C0FEE50" w14:textId="77777777" w:rsidR="00270173" w:rsidRPr="000258C1" w:rsidRDefault="00270173" w:rsidP="00590EA0">
            <w:pPr>
              <w:ind w:left="360"/>
              <w:rPr>
                <w:rFonts w:ascii="Times New Roman" w:hAnsi="Times New Roman" w:cs="Times New Roman"/>
                <w:b/>
                <w:i/>
                <w:sz w:val="24"/>
                <w:szCs w:val="24"/>
              </w:rPr>
            </w:pPr>
          </w:p>
        </w:tc>
      </w:tr>
      <w:tr w:rsidR="00856873" w:rsidRPr="000258C1" w14:paraId="4431B43A" w14:textId="77777777" w:rsidTr="000833F0">
        <w:tc>
          <w:tcPr>
            <w:tcW w:w="2130" w:type="dxa"/>
          </w:tcPr>
          <w:p w14:paraId="0C039CCC" w14:textId="18C3BF04" w:rsidR="001170B5" w:rsidRPr="000258C1" w:rsidRDefault="001170B5" w:rsidP="00856873">
            <w:pPr>
              <w:jc w:val="both"/>
              <w:rPr>
                <w:rFonts w:ascii="Times New Roman" w:hAnsi="Times New Roman" w:cs="Times New Roman"/>
                <w:sz w:val="24"/>
                <w:szCs w:val="24"/>
              </w:rPr>
            </w:pPr>
            <w:r w:rsidRPr="000258C1">
              <w:rPr>
                <w:rFonts w:ascii="Times New Roman" w:hAnsi="Times New Roman" w:cs="Times New Roman"/>
                <w:b/>
                <w:sz w:val="24"/>
                <w:szCs w:val="24"/>
              </w:rPr>
              <w:t>Se</w:t>
            </w:r>
            <w:r w:rsidR="0098326A" w:rsidRPr="000258C1">
              <w:rPr>
                <w:rFonts w:ascii="Times New Roman" w:hAnsi="Times New Roman" w:cs="Times New Roman"/>
                <w:b/>
                <w:sz w:val="24"/>
                <w:szCs w:val="24"/>
              </w:rPr>
              <w:t>s</w:t>
            </w:r>
            <w:r w:rsidRPr="000258C1">
              <w:rPr>
                <w:rFonts w:ascii="Times New Roman" w:hAnsi="Times New Roman" w:cs="Times New Roman"/>
                <w:b/>
                <w:sz w:val="24"/>
                <w:szCs w:val="24"/>
              </w:rPr>
              <w:t xml:space="preserve">sion </w:t>
            </w:r>
            <w:r w:rsidR="00B14D09" w:rsidRPr="000258C1">
              <w:rPr>
                <w:rFonts w:ascii="Times New Roman" w:hAnsi="Times New Roman" w:cs="Times New Roman"/>
                <w:b/>
                <w:sz w:val="24"/>
                <w:szCs w:val="24"/>
              </w:rPr>
              <w:t>2</w:t>
            </w:r>
          </w:p>
          <w:p w14:paraId="2BA026E1" w14:textId="38A0CDCA" w:rsidR="00856873" w:rsidRPr="000258C1" w:rsidRDefault="00856873" w:rsidP="001645A0">
            <w:pPr>
              <w:jc w:val="both"/>
              <w:rPr>
                <w:rFonts w:ascii="Times New Roman" w:hAnsi="Times New Roman" w:cs="Times New Roman"/>
                <w:sz w:val="24"/>
                <w:szCs w:val="24"/>
              </w:rPr>
            </w:pPr>
            <w:r w:rsidRPr="000258C1">
              <w:rPr>
                <w:rFonts w:ascii="Times New Roman" w:hAnsi="Times New Roman" w:cs="Times New Roman"/>
                <w:sz w:val="24"/>
                <w:szCs w:val="24"/>
              </w:rPr>
              <w:t>Milestones in the implementation of EACO Regional E-waste Management Strategy 2017- 2022 – Country Status</w:t>
            </w:r>
          </w:p>
          <w:p w14:paraId="29343014" w14:textId="77777777" w:rsidR="00856873" w:rsidRPr="000258C1" w:rsidRDefault="00856873" w:rsidP="003A1714">
            <w:pPr>
              <w:jc w:val="both"/>
              <w:rPr>
                <w:rFonts w:ascii="Times New Roman" w:hAnsi="Times New Roman" w:cs="Times New Roman"/>
                <w:b/>
                <w:sz w:val="24"/>
                <w:szCs w:val="24"/>
              </w:rPr>
            </w:pPr>
          </w:p>
        </w:tc>
        <w:tc>
          <w:tcPr>
            <w:tcW w:w="1627" w:type="dxa"/>
          </w:tcPr>
          <w:p w14:paraId="5225444F" w14:textId="10A9E391" w:rsidR="00856873" w:rsidRPr="000258C1" w:rsidRDefault="008A5782" w:rsidP="00FE10FC">
            <w:pPr>
              <w:rPr>
                <w:rFonts w:ascii="Times New Roman" w:hAnsi="Times New Roman" w:cs="Times New Roman"/>
                <w:sz w:val="24"/>
                <w:szCs w:val="24"/>
              </w:rPr>
            </w:pPr>
            <w:r w:rsidRPr="000258C1">
              <w:rPr>
                <w:rFonts w:ascii="Times New Roman" w:eastAsia="Century Gothic" w:hAnsi="Times New Roman" w:cs="Times New Roman"/>
                <w:b/>
                <w:sz w:val="24"/>
                <w:szCs w:val="24"/>
              </w:rPr>
              <w:t>Olivier Mbera</w:t>
            </w:r>
            <w:r w:rsidRPr="000258C1">
              <w:rPr>
                <w:rFonts w:ascii="Times New Roman" w:eastAsia="Century Gothic" w:hAnsi="Times New Roman" w:cs="Times New Roman"/>
                <w:sz w:val="24"/>
                <w:szCs w:val="24"/>
              </w:rPr>
              <w:t xml:space="preserve"> - Chairperson – EACO WG 07 Regional Steering Committee (RSC)</w:t>
            </w:r>
          </w:p>
        </w:tc>
        <w:tc>
          <w:tcPr>
            <w:tcW w:w="2520" w:type="dxa"/>
          </w:tcPr>
          <w:p w14:paraId="5E491768" w14:textId="4E8A2A83" w:rsidR="00B14D09" w:rsidRPr="000258C1" w:rsidRDefault="00B14D09" w:rsidP="008A5782">
            <w:pPr>
              <w:rPr>
                <w:rFonts w:ascii="Times New Roman" w:eastAsia="Century Gothic" w:hAnsi="Times New Roman" w:cs="Times New Roman"/>
                <w:b/>
                <w:sz w:val="24"/>
                <w:szCs w:val="24"/>
              </w:rPr>
            </w:pPr>
            <w:r w:rsidRPr="000258C1">
              <w:rPr>
                <w:rFonts w:ascii="Times New Roman" w:eastAsia="Century Gothic" w:hAnsi="Times New Roman" w:cs="Times New Roman"/>
                <w:b/>
                <w:sz w:val="24"/>
                <w:szCs w:val="24"/>
              </w:rPr>
              <w:t>Moderator:</w:t>
            </w:r>
          </w:p>
          <w:p w14:paraId="258DC752" w14:textId="70363D23" w:rsidR="00B14D09" w:rsidRPr="000258C1" w:rsidRDefault="00B14D09" w:rsidP="008A5782">
            <w:pPr>
              <w:rPr>
                <w:rFonts w:ascii="Times New Roman" w:eastAsia="Century Gothic" w:hAnsi="Times New Roman" w:cs="Times New Roman"/>
                <w:sz w:val="24"/>
                <w:szCs w:val="24"/>
              </w:rPr>
            </w:pPr>
            <w:r w:rsidRPr="000258C1">
              <w:rPr>
                <w:rFonts w:ascii="Times New Roman" w:eastAsia="Century Gothic" w:hAnsi="Times New Roman" w:cs="Times New Roman"/>
                <w:sz w:val="24"/>
                <w:szCs w:val="24"/>
              </w:rPr>
              <w:t>Nehemia Mwenisongole- Vice Chairperson, EACO WG07</w:t>
            </w:r>
          </w:p>
          <w:p w14:paraId="6BD44B98" w14:textId="77777777" w:rsidR="00B14D09" w:rsidRPr="000258C1" w:rsidRDefault="00B14D09" w:rsidP="008A5782">
            <w:pPr>
              <w:rPr>
                <w:rFonts w:ascii="Times New Roman" w:eastAsia="Century Gothic" w:hAnsi="Times New Roman" w:cs="Times New Roman"/>
                <w:sz w:val="24"/>
                <w:szCs w:val="24"/>
              </w:rPr>
            </w:pPr>
          </w:p>
          <w:p w14:paraId="58478E45" w14:textId="0ADAC626" w:rsidR="00B14D09" w:rsidRPr="000258C1" w:rsidRDefault="00B14D09" w:rsidP="008A5782">
            <w:pPr>
              <w:rPr>
                <w:rFonts w:ascii="Times New Roman" w:eastAsia="Century Gothic" w:hAnsi="Times New Roman" w:cs="Times New Roman"/>
                <w:b/>
                <w:sz w:val="24"/>
                <w:szCs w:val="24"/>
              </w:rPr>
            </w:pPr>
            <w:r w:rsidRPr="000258C1">
              <w:rPr>
                <w:rFonts w:ascii="Times New Roman" w:eastAsia="Century Gothic" w:hAnsi="Times New Roman" w:cs="Times New Roman"/>
                <w:b/>
                <w:sz w:val="24"/>
                <w:szCs w:val="24"/>
              </w:rPr>
              <w:t>Discussants</w:t>
            </w:r>
          </w:p>
          <w:p w14:paraId="05F05695" w14:textId="77777777" w:rsidR="00B14D09" w:rsidRPr="000258C1" w:rsidRDefault="00B14D09" w:rsidP="008A5782">
            <w:pPr>
              <w:rPr>
                <w:rFonts w:ascii="Times New Roman" w:eastAsia="Century Gothic" w:hAnsi="Times New Roman" w:cs="Times New Roman"/>
                <w:b/>
                <w:sz w:val="24"/>
                <w:szCs w:val="24"/>
              </w:rPr>
            </w:pPr>
          </w:p>
          <w:p w14:paraId="6D538B4B" w14:textId="439D10F2" w:rsidR="008A5782" w:rsidRPr="000258C1" w:rsidRDefault="008A5782" w:rsidP="008A5782">
            <w:pPr>
              <w:rPr>
                <w:rFonts w:ascii="Times New Roman" w:eastAsia="Century Gothic" w:hAnsi="Times New Roman" w:cs="Times New Roman"/>
                <w:sz w:val="24"/>
                <w:szCs w:val="24"/>
              </w:rPr>
            </w:pPr>
            <w:r w:rsidRPr="000258C1">
              <w:rPr>
                <w:rFonts w:ascii="Times New Roman" w:eastAsia="Century Gothic" w:hAnsi="Times New Roman" w:cs="Times New Roman"/>
                <w:b/>
                <w:sz w:val="24"/>
                <w:szCs w:val="24"/>
              </w:rPr>
              <w:t>Nancy Shushu</w:t>
            </w:r>
            <w:r w:rsidRPr="000258C1">
              <w:rPr>
                <w:rFonts w:ascii="Times New Roman" w:eastAsia="Century Gothic" w:hAnsi="Times New Roman" w:cs="Times New Roman"/>
                <w:sz w:val="24"/>
                <w:szCs w:val="24"/>
              </w:rPr>
              <w:t>, National Environment Management Commission (NEMC), Tanzania</w:t>
            </w:r>
          </w:p>
          <w:p w14:paraId="7B9FF5FE" w14:textId="77777777" w:rsidR="00B14D09" w:rsidRPr="000258C1" w:rsidRDefault="00B14D09" w:rsidP="008A5782">
            <w:pPr>
              <w:rPr>
                <w:rFonts w:ascii="Times New Roman" w:eastAsia="Century Gothic" w:hAnsi="Times New Roman" w:cs="Times New Roman"/>
                <w:sz w:val="24"/>
                <w:szCs w:val="24"/>
              </w:rPr>
            </w:pPr>
          </w:p>
          <w:p w14:paraId="3913B029" w14:textId="4A64E501" w:rsidR="008A5782" w:rsidRPr="000258C1" w:rsidRDefault="008A5782" w:rsidP="008A5782">
            <w:pPr>
              <w:rPr>
                <w:rFonts w:ascii="Times New Roman" w:eastAsia="Century Gothic" w:hAnsi="Times New Roman" w:cs="Times New Roman"/>
                <w:sz w:val="24"/>
                <w:szCs w:val="24"/>
              </w:rPr>
            </w:pPr>
            <w:r w:rsidRPr="000258C1">
              <w:rPr>
                <w:rFonts w:ascii="Times New Roman" w:eastAsia="Century Gothic" w:hAnsi="Times New Roman" w:cs="Times New Roman"/>
                <w:b/>
                <w:sz w:val="24"/>
                <w:szCs w:val="24"/>
              </w:rPr>
              <w:t>Juliette Nirera</w:t>
            </w:r>
            <w:r w:rsidRPr="000258C1">
              <w:rPr>
                <w:rFonts w:ascii="Times New Roman" w:eastAsia="Century Gothic" w:hAnsi="Times New Roman" w:cs="Times New Roman"/>
                <w:sz w:val="24"/>
                <w:szCs w:val="24"/>
              </w:rPr>
              <w:t>, ARCT, Burundi</w:t>
            </w:r>
          </w:p>
          <w:p w14:paraId="1BB228AA" w14:textId="77777777" w:rsidR="00B14D09" w:rsidRPr="000258C1" w:rsidRDefault="00B14D09" w:rsidP="008A5782">
            <w:pPr>
              <w:rPr>
                <w:rFonts w:ascii="Times New Roman" w:eastAsia="Century Gothic" w:hAnsi="Times New Roman" w:cs="Times New Roman"/>
                <w:sz w:val="24"/>
                <w:szCs w:val="24"/>
              </w:rPr>
            </w:pPr>
          </w:p>
          <w:p w14:paraId="4359EEBC" w14:textId="1CCEB84F" w:rsidR="008A5782" w:rsidRPr="000258C1" w:rsidRDefault="001170B5" w:rsidP="008A5782">
            <w:pPr>
              <w:rPr>
                <w:rFonts w:ascii="Times New Roman" w:eastAsia="Century Gothic" w:hAnsi="Times New Roman" w:cs="Times New Roman"/>
                <w:sz w:val="24"/>
                <w:szCs w:val="24"/>
              </w:rPr>
            </w:pPr>
            <w:r w:rsidRPr="000258C1">
              <w:rPr>
                <w:rFonts w:ascii="Times New Roman" w:eastAsia="Century Gothic" w:hAnsi="Times New Roman" w:cs="Times New Roman"/>
                <w:b/>
                <w:sz w:val="24"/>
                <w:szCs w:val="24"/>
              </w:rPr>
              <w:t>Sarah Njau</w:t>
            </w:r>
            <w:r w:rsidR="008A5782" w:rsidRPr="000258C1">
              <w:rPr>
                <w:rFonts w:ascii="Times New Roman" w:eastAsia="Century Gothic" w:hAnsi="Times New Roman" w:cs="Times New Roman"/>
                <w:b/>
                <w:sz w:val="24"/>
                <w:szCs w:val="24"/>
              </w:rPr>
              <w:t xml:space="preserve"> –</w:t>
            </w:r>
            <w:r w:rsidRPr="000258C1">
              <w:rPr>
                <w:rFonts w:ascii="Times New Roman" w:eastAsia="Century Gothic" w:hAnsi="Times New Roman" w:cs="Times New Roman"/>
                <w:sz w:val="24"/>
                <w:szCs w:val="24"/>
              </w:rPr>
              <w:t>National E-waste steering committee (Kenya)</w:t>
            </w:r>
          </w:p>
          <w:p w14:paraId="41816B2B" w14:textId="77777777" w:rsidR="00B14D09" w:rsidRPr="000258C1" w:rsidRDefault="00B14D09" w:rsidP="008A5782">
            <w:pPr>
              <w:rPr>
                <w:rFonts w:ascii="Times New Roman" w:eastAsia="Century Gothic" w:hAnsi="Times New Roman" w:cs="Times New Roman"/>
                <w:sz w:val="24"/>
                <w:szCs w:val="24"/>
              </w:rPr>
            </w:pPr>
          </w:p>
          <w:p w14:paraId="6C2873F7" w14:textId="1CF91A81" w:rsidR="008A5782" w:rsidRPr="000258C1" w:rsidRDefault="008A5782" w:rsidP="008A5782">
            <w:pPr>
              <w:rPr>
                <w:rFonts w:ascii="Times New Roman" w:eastAsia="Century Gothic" w:hAnsi="Times New Roman" w:cs="Times New Roman"/>
                <w:sz w:val="24"/>
                <w:szCs w:val="24"/>
              </w:rPr>
            </w:pPr>
            <w:r w:rsidRPr="000258C1">
              <w:rPr>
                <w:rFonts w:ascii="Times New Roman" w:eastAsia="Century Gothic" w:hAnsi="Times New Roman" w:cs="Times New Roman"/>
                <w:b/>
                <w:sz w:val="24"/>
                <w:szCs w:val="24"/>
              </w:rPr>
              <w:t>Philip Apiu</w:t>
            </w:r>
            <w:r w:rsidRPr="000258C1">
              <w:rPr>
                <w:rFonts w:ascii="Times New Roman" w:eastAsia="Century Gothic" w:hAnsi="Times New Roman" w:cs="Times New Roman"/>
                <w:sz w:val="24"/>
                <w:szCs w:val="24"/>
              </w:rPr>
              <w:t>, National Communications Authority (NCA), South Sudan</w:t>
            </w:r>
          </w:p>
          <w:p w14:paraId="1B7A7E17" w14:textId="77777777" w:rsidR="00B14D09" w:rsidRPr="000258C1" w:rsidRDefault="00B14D09" w:rsidP="008A5782">
            <w:pPr>
              <w:rPr>
                <w:rFonts w:ascii="Times New Roman" w:eastAsia="Century Gothic" w:hAnsi="Times New Roman" w:cs="Times New Roman"/>
                <w:sz w:val="24"/>
                <w:szCs w:val="24"/>
              </w:rPr>
            </w:pPr>
          </w:p>
          <w:p w14:paraId="66F5CA7B" w14:textId="4543E6D0" w:rsidR="008A5782" w:rsidRPr="000258C1" w:rsidRDefault="001170B5" w:rsidP="008A5782">
            <w:pPr>
              <w:rPr>
                <w:rFonts w:ascii="Times New Roman" w:eastAsia="Century Gothic" w:hAnsi="Times New Roman" w:cs="Times New Roman"/>
                <w:sz w:val="24"/>
                <w:szCs w:val="24"/>
              </w:rPr>
            </w:pPr>
            <w:r w:rsidRPr="000258C1">
              <w:rPr>
                <w:rFonts w:ascii="Times New Roman" w:eastAsia="Century Gothic" w:hAnsi="Times New Roman" w:cs="Times New Roman"/>
                <w:b/>
                <w:sz w:val="24"/>
                <w:szCs w:val="24"/>
              </w:rPr>
              <w:t>Olivier Mbera</w:t>
            </w:r>
            <w:r w:rsidR="008A5782" w:rsidRPr="000258C1">
              <w:rPr>
                <w:rFonts w:ascii="Times New Roman" w:eastAsia="Century Gothic" w:hAnsi="Times New Roman" w:cs="Times New Roman"/>
                <w:sz w:val="24"/>
                <w:szCs w:val="24"/>
              </w:rPr>
              <w:t xml:space="preserve"> – </w:t>
            </w:r>
            <w:r w:rsidRPr="000258C1">
              <w:rPr>
                <w:rFonts w:ascii="Times New Roman" w:eastAsia="Century Gothic" w:hAnsi="Times New Roman" w:cs="Times New Roman"/>
                <w:sz w:val="24"/>
                <w:szCs w:val="24"/>
              </w:rPr>
              <w:t>Chairperson – EACO WG 07 Regional Steering Committee (RSC)</w:t>
            </w:r>
          </w:p>
          <w:p w14:paraId="58FA84B7" w14:textId="77777777" w:rsidR="00B14D09" w:rsidRPr="000258C1" w:rsidRDefault="00B14D09" w:rsidP="008A5782">
            <w:pPr>
              <w:rPr>
                <w:rFonts w:ascii="Times New Roman" w:eastAsia="Century Gothic" w:hAnsi="Times New Roman" w:cs="Times New Roman"/>
                <w:sz w:val="24"/>
                <w:szCs w:val="24"/>
              </w:rPr>
            </w:pPr>
          </w:p>
          <w:p w14:paraId="7ABA6AC1" w14:textId="7E65C558" w:rsidR="00856873" w:rsidRPr="000258C1" w:rsidRDefault="008A5782" w:rsidP="008A5782">
            <w:pPr>
              <w:jc w:val="both"/>
              <w:rPr>
                <w:rFonts w:ascii="Times New Roman" w:hAnsi="Times New Roman" w:cs="Times New Roman"/>
                <w:b/>
                <w:sz w:val="24"/>
                <w:szCs w:val="24"/>
              </w:rPr>
            </w:pPr>
            <w:r w:rsidRPr="000258C1">
              <w:rPr>
                <w:rFonts w:ascii="Times New Roman" w:eastAsia="Century Gothic" w:hAnsi="Times New Roman" w:cs="Times New Roman"/>
                <w:b/>
                <w:sz w:val="24"/>
                <w:szCs w:val="24"/>
              </w:rPr>
              <w:t>Michael Ocero</w:t>
            </w:r>
            <w:r w:rsidRPr="000258C1">
              <w:rPr>
                <w:rFonts w:ascii="Times New Roman" w:eastAsia="Century Gothic" w:hAnsi="Times New Roman" w:cs="Times New Roman"/>
                <w:sz w:val="24"/>
                <w:szCs w:val="24"/>
              </w:rPr>
              <w:t xml:space="preserve"> – Ministry of ICT (Uganda)</w:t>
            </w:r>
          </w:p>
        </w:tc>
        <w:tc>
          <w:tcPr>
            <w:tcW w:w="3847" w:type="dxa"/>
          </w:tcPr>
          <w:p w14:paraId="09BA58EB" w14:textId="5C7387BB" w:rsidR="00BE65AB" w:rsidRPr="000258C1" w:rsidRDefault="00BE65AB" w:rsidP="00BE65AB">
            <w:pPr>
              <w:jc w:val="both"/>
              <w:rPr>
                <w:rFonts w:ascii="Times New Roman" w:hAnsi="Times New Roman" w:cs="Times New Roman"/>
                <w:b/>
                <w:i/>
                <w:sz w:val="24"/>
                <w:szCs w:val="24"/>
              </w:rPr>
            </w:pPr>
            <w:r w:rsidRPr="000258C1">
              <w:rPr>
                <w:rFonts w:ascii="Times New Roman" w:hAnsi="Times New Roman" w:cs="Times New Roman"/>
                <w:sz w:val="24"/>
                <w:szCs w:val="24"/>
              </w:rPr>
              <w:t xml:space="preserve">Presentation on Milestones in the implementation of EACO Regional E-waste Management Strategy 2017- 2022 – Country Status </w:t>
            </w:r>
          </w:p>
          <w:p w14:paraId="352EC212" w14:textId="411DE412" w:rsidR="00BE65AB" w:rsidRPr="000258C1" w:rsidRDefault="00BE65AB" w:rsidP="00BE65AB">
            <w:pPr>
              <w:jc w:val="both"/>
              <w:rPr>
                <w:rFonts w:ascii="Times New Roman" w:hAnsi="Times New Roman" w:cs="Times New Roman"/>
                <w:sz w:val="24"/>
                <w:szCs w:val="24"/>
              </w:rPr>
            </w:pPr>
          </w:p>
          <w:p w14:paraId="4CDC1367" w14:textId="79F13297" w:rsidR="00BE65AB" w:rsidRPr="000258C1" w:rsidRDefault="00BE65AB" w:rsidP="00856873">
            <w:pPr>
              <w:jc w:val="both"/>
              <w:rPr>
                <w:rFonts w:ascii="Times New Roman" w:hAnsi="Times New Roman" w:cs="Times New Roman"/>
                <w:sz w:val="24"/>
                <w:szCs w:val="24"/>
              </w:rPr>
            </w:pPr>
          </w:p>
          <w:p w14:paraId="18D87FBC" w14:textId="29340CCE" w:rsidR="00856873" w:rsidRPr="000258C1" w:rsidRDefault="00856873" w:rsidP="00856873">
            <w:pPr>
              <w:jc w:val="both"/>
              <w:rPr>
                <w:rFonts w:ascii="Times New Roman" w:hAnsi="Times New Roman" w:cs="Times New Roman"/>
                <w:sz w:val="24"/>
                <w:szCs w:val="24"/>
              </w:rPr>
            </w:pPr>
            <w:r w:rsidRPr="000258C1">
              <w:rPr>
                <w:rFonts w:ascii="Times New Roman" w:hAnsi="Times New Roman" w:cs="Times New Roman"/>
                <w:sz w:val="24"/>
                <w:szCs w:val="24"/>
              </w:rPr>
              <w:t>Highlights from the presentation</w:t>
            </w:r>
            <w:r w:rsidR="001170B5" w:rsidRPr="000258C1">
              <w:rPr>
                <w:rFonts w:ascii="Times New Roman" w:hAnsi="Times New Roman" w:cs="Times New Roman"/>
                <w:sz w:val="24"/>
                <w:szCs w:val="24"/>
              </w:rPr>
              <w:t xml:space="preserve"> and discussions</w:t>
            </w:r>
          </w:p>
          <w:p w14:paraId="74E5396A" w14:textId="77777777" w:rsidR="00856873" w:rsidRPr="000258C1" w:rsidRDefault="00856873">
            <w:pPr>
              <w:jc w:val="both"/>
              <w:rPr>
                <w:rFonts w:ascii="Times New Roman" w:hAnsi="Times New Roman" w:cs="Times New Roman"/>
                <w:sz w:val="24"/>
                <w:szCs w:val="24"/>
              </w:rPr>
            </w:pPr>
          </w:p>
          <w:p w14:paraId="4AEF099E" w14:textId="6ADE25A0" w:rsidR="002904DD" w:rsidRPr="000258C1" w:rsidRDefault="002904DD"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Visions and goal on implementation of the Regional e-waste Management strategy 2017- 2022</w:t>
            </w:r>
          </w:p>
          <w:p w14:paraId="67564FFB" w14:textId="3465E4FB" w:rsidR="002904DD" w:rsidRPr="000258C1" w:rsidRDefault="002904DD"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Expounding of the five pillars of the 2017- 2022 e -waste strategy</w:t>
            </w:r>
          </w:p>
          <w:p w14:paraId="0253FB59" w14:textId="77777777" w:rsidR="002904DD" w:rsidRPr="000258C1" w:rsidRDefault="002904DD" w:rsidP="001645A0">
            <w:pPr>
              <w:pStyle w:val="ListParagraph"/>
              <w:ind w:left="360"/>
              <w:jc w:val="both"/>
              <w:rPr>
                <w:rFonts w:ascii="Times New Roman" w:hAnsi="Times New Roman" w:cs="Times New Roman"/>
                <w:sz w:val="24"/>
                <w:szCs w:val="24"/>
              </w:rPr>
            </w:pPr>
          </w:p>
          <w:p w14:paraId="2279202C" w14:textId="030C697D" w:rsidR="00856873" w:rsidRPr="000258C1" w:rsidRDefault="00856873" w:rsidP="00C82267">
            <w:pPr>
              <w:pStyle w:val="ListParagraph"/>
              <w:numPr>
                <w:ilvl w:val="0"/>
                <w:numId w:val="2"/>
              </w:numPr>
              <w:spacing w:before="120" w:after="120"/>
              <w:ind w:left="357"/>
              <w:jc w:val="both"/>
              <w:rPr>
                <w:rFonts w:ascii="Times New Roman" w:hAnsi="Times New Roman" w:cs="Times New Roman"/>
                <w:sz w:val="24"/>
                <w:szCs w:val="24"/>
              </w:rPr>
            </w:pPr>
            <w:bookmarkStart w:id="1" w:name="_Hlk130315058"/>
            <w:r w:rsidRPr="000258C1">
              <w:rPr>
                <w:rFonts w:ascii="Times New Roman" w:hAnsi="Times New Roman" w:cs="Times New Roman"/>
                <w:sz w:val="24"/>
                <w:szCs w:val="24"/>
              </w:rPr>
              <w:t>Status of Implementations</w:t>
            </w:r>
            <w:r w:rsidR="002904DD" w:rsidRPr="000258C1">
              <w:rPr>
                <w:rFonts w:ascii="Times New Roman" w:hAnsi="Times New Roman" w:cs="Times New Roman"/>
                <w:sz w:val="24"/>
                <w:szCs w:val="24"/>
              </w:rPr>
              <w:t xml:space="preserve"> of the strategy</w:t>
            </w:r>
            <w:r w:rsidRPr="000258C1">
              <w:rPr>
                <w:rFonts w:ascii="Times New Roman" w:hAnsi="Times New Roman" w:cs="Times New Roman"/>
                <w:sz w:val="24"/>
                <w:szCs w:val="24"/>
              </w:rPr>
              <w:t xml:space="preserve"> </w:t>
            </w:r>
            <w:r w:rsidR="002904DD" w:rsidRPr="000258C1">
              <w:rPr>
                <w:rFonts w:ascii="Times New Roman" w:hAnsi="Times New Roman" w:cs="Times New Roman"/>
                <w:sz w:val="24"/>
                <w:szCs w:val="24"/>
              </w:rPr>
              <w:t xml:space="preserve">in the Member states noting that members are </w:t>
            </w:r>
            <w:r w:rsidR="00C82267" w:rsidRPr="000258C1">
              <w:rPr>
                <w:rFonts w:ascii="Times New Roman" w:hAnsi="Times New Roman" w:cs="Times New Roman"/>
                <w:sz w:val="24"/>
                <w:szCs w:val="24"/>
              </w:rPr>
              <w:t>at different</w:t>
            </w:r>
            <w:r w:rsidR="002904DD" w:rsidRPr="000258C1">
              <w:rPr>
                <w:rFonts w:ascii="Times New Roman" w:hAnsi="Times New Roman" w:cs="Times New Roman"/>
                <w:sz w:val="24"/>
                <w:szCs w:val="24"/>
              </w:rPr>
              <w:t xml:space="preserve"> levels of implementations.</w:t>
            </w:r>
            <w:r w:rsidR="00C82267" w:rsidRPr="000258C1">
              <w:rPr>
                <w:rFonts w:ascii="Times New Roman" w:hAnsi="Times New Roman" w:cs="Times New Roman"/>
                <w:sz w:val="24"/>
                <w:szCs w:val="24"/>
              </w:rPr>
              <w:t xml:space="preserve"> Agreed that since the Scope is wide the implementation will continue at different pace while improving and sharing the success stories</w:t>
            </w:r>
          </w:p>
          <w:bookmarkEnd w:id="1"/>
          <w:p w14:paraId="5E8E51AA" w14:textId="440E53A4" w:rsidR="00E2783B" w:rsidRPr="000258C1" w:rsidRDefault="00E2783B" w:rsidP="00C82267">
            <w:pPr>
              <w:pStyle w:val="ListParagraph"/>
              <w:spacing w:before="120" w:after="120"/>
              <w:ind w:left="357"/>
              <w:jc w:val="both"/>
              <w:rPr>
                <w:rFonts w:ascii="Times New Roman" w:hAnsi="Times New Roman" w:cs="Times New Roman"/>
                <w:sz w:val="24"/>
                <w:szCs w:val="24"/>
              </w:rPr>
            </w:pPr>
          </w:p>
          <w:p w14:paraId="17796F29" w14:textId="77777777" w:rsidR="00F46453" w:rsidRPr="000258C1" w:rsidRDefault="00F46453" w:rsidP="001645A0">
            <w:pPr>
              <w:pStyle w:val="ListParagraph"/>
              <w:ind w:left="360"/>
              <w:jc w:val="both"/>
              <w:rPr>
                <w:rFonts w:ascii="Times New Roman" w:hAnsi="Times New Roman" w:cs="Times New Roman"/>
                <w:sz w:val="24"/>
                <w:szCs w:val="24"/>
              </w:rPr>
            </w:pPr>
          </w:p>
          <w:p w14:paraId="053B46E7" w14:textId="57950D77" w:rsidR="00F46453" w:rsidRPr="000258C1" w:rsidRDefault="000D5EAE"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Discussion</w:t>
            </w:r>
            <w:r w:rsidR="00F46453" w:rsidRPr="000258C1">
              <w:rPr>
                <w:rFonts w:ascii="Times New Roman" w:hAnsi="Times New Roman" w:cs="Times New Roman"/>
                <w:sz w:val="24"/>
                <w:szCs w:val="24"/>
              </w:rPr>
              <w:t xml:space="preserve"> on challenges regarding </w:t>
            </w:r>
            <w:r w:rsidRPr="000258C1">
              <w:rPr>
                <w:rFonts w:ascii="Times New Roman" w:hAnsi="Times New Roman" w:cs="Times New Roman"/>
                <w:sz w:val="24"/>
                <w:szCs w:val="24"/>
              </w:rPr>
              <w:t>f</w:t>
            </w:r>
            <w:r w:rsidR="00F46453" w:rsidRPr="000258C1">
              <w:rPr>
                <w:rFonts w:ascii="Times New Roman" w:hAnsi="Times New Roman" w:cs="Times New Roman"/>
                <w:sz w:val="24"/>
                <w:szCs w:val="24"/>
              </w:rPr>
              <w:t>ormulation of laws, policy, regulation</w:t>
            </w:r>
            <w:r w:rsidR="00877FA5" w:rsidRPr="000258C1">
              <w:rPr>
                <w:rFonts w:ascii="Times New Roman" w:hAnsi="Times New Roman" w:cs="Times New Roman"/>
                <w:sz w:val="24"/>
                <w:szCs w:val="24"/>
              </w:rPr>
              <w:t xml:space="preserve">; </w:t>
            </w:r>
            <w:r w:rsidR="00F46453" w:rsidRPr="000258C1">
              <w:rPr>
                <w:rFonts w:ascii="Times New Roman" w:hAnsi="Times New Roman" w:cs="Times New Roman"/>
                <w:sz w:val="24"/>
                <w:szCs w:val="24"/>
              </w:rPr>
              <w:t>Lack of the expertise</w:t>
            </w:r>
            <w:r w:rsidR="00877FA5" w:rsidRPr="000258C1">
              <w:rPr>
                <w:rFonts w:ascii="Times New Roman" w:hAnsi="Times New Roman" w:cs="Times New Roman"/>
                <w:sz w:val="24"/>
                <w:szCs w:val="24"/>
              </w:rPr>
              <w:t>;</w:t>
            </w:r>
            <w:r w:rsidR="002904DD" w:rsidRPr="000258C1">
              <w:rPr>
                <w:rFonts w:ascii="Times New Roman" w:hAnsi="Times New Roman" w:cs="Times New Roman"/>
                <w:sz w:val="24"/>
                <w:szCs w:val="24"/>
              </w:rPr>
              <w:t xml:space="preserve"> lack of regional recycling facility and little material to feed the facility;</w:t>
            </w:r>
            <w:r w:rsidR="00F46453" w:rsidRPr="000258C1">
              <w:rPr>
                <w:rFonts w:ascii="Times New Roman" w:hAnsi="Times New Roman" w:cs="Times New Roman"/>
                <w:sz w:val="24"/>
                <w:szCs w:val="24"/>
              </w:rPr>
              <w:t xml:space="preserve"> and shortcomings of the </w:t>
            </w:r>
            <w:r w:rsidRPr="000258C1">
              <w:rPr>
                <w:rFonts w:ascii="Times New Roman" w:hAnsi="Times New Roman" w:cs="Times New Roman"/>
                <w:sz w:val="24"/>
                <w:szCs w:val="24"/>
              </w:rPr>
              <w:t>Basel</w:t>
            </w:r>
            <w:r w:rsidR="00F46453" w:rsidRPr="000258C1">
              <w:rPr>
                <w:rFonts w:ascii="Times New Roman" w:hAnsi="Times New Roman" w:cs="Times New Roman"/>
                <w:sz w:val="24"/>
                <w:szCs w:val="24"/>
              </w:rPr>
              <w:t xml:space="preserve"> convention</w:t>
            </w:r>
            <w:r w:rsidRPr="000258C1">
              <w:rPr>
                <w:rFonts w:ascii="Times New Roman" w:hAnsi="Times New Roman" w:cs="Times New Roman"/>
                <w:sz w:val="24"/>
                <w:szCs w:val="24"/>
              </w:rPr>
              <w:t xml:space="preserve"> on </w:t>
            </w:r>
            <w:r w:rsidR="00877FA5" w:rsidRPr="000258C1">
              <w:rPr>
                <w:rFonts w:ascii="Times New Roman" w:hAnsi="Times New Roman" w:cs="Times New Roman"/>
                <w:sz w:val="24"/>
                <w:szCs w:val="24"/>
              </w:rPr>
              <w:t>t</w:t>
            </w:r>
            <w:r w:rsidRPr="000258C1">
              <w:rPr>
                <w:rFonts w:ascii="Times New Roman" w:hAnsi="Times New Roman" w:cs="Times New Roman"/>
                <w:sz w:val="24"/>
                <w:szCs w:val="24"/>
              </w:rPr>
              <w:t>ransboundary movement of e-Waste</w:t>
            </w:r>
          </w:p>
          <w:p w14:paraId="3333939B" w14:textId="77777777" w:rsidR="002904DD" w:rsidRPr="000258C1" w:rsidRDefault="002904DD" w:rsidP="001645A0">
            <w:pPr>
              <w:pStyle w:val="ListParagraph"/>
              <w:ind w:left="360"/>
              <w:jc w:val="both"/>
              <w:rPr>
                <w:rFonts w:ascii="Times New Roman" w:hAnsi="Times New Roman" w:cs="Times New Roman"/>
                <w:sz w:val="24"/>
                <w:szCs w:val="24"/>
              </w:rPr>
            </w:pPr>
          </w:p>
          <w:p w14:paraId="36FDF602" w14:textId="77777777" w:rsidR="0001380D" w:rsidRPr="000258C1" w:rsidRDefault="0001380D" w:rsidP="0001380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Governments should consider allocating a budget for e-waste management in order to conduct more awareness and funding the projects.</w:t>
            </w:r>
          </w:p>
          <w:p w14:paraId="434B3A0A" w14:textId="77777777" w:rsidR="00531693" w:rsidRPr="000258C1" w:rsidRDefault="00531693" w:rsidP="00531693">
            <w:pPr>
              <w:pStyle w:val="ListParagraph"/>
              <w:rPr>
                <w:rFonts w:ascii="Times New Roman" w:hAnsi="Times New Roman" w:cs="Times New Roman"/>
                <w:sz w:val="24"/>
                <w:szCs w:val="24"/>
              </w:rPr>
            </w:pPr>
          </w:p>
          <w:p w14:paraId="43E2FB63" w14:textId="4DE39A08" w:rsidR="002904DD" w:rsidRPr="000258C1" w:rsidRDefault="00531693"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 xml:space="preserve"> Collaboration of stakeholders to facilitate timely statistical Data preparation to ensure quality output </w:t>
            </w:r>
          </w:p>
          <w:p w14:paraId="1CF750B7" w14:textId="331F30D9" w:rsidR="00F46453" w:rsidRPr="000258C1" w:rsidRDefault="00F46453" w:rsidP="001645A0">
            <w:pPr>
              <w:jc w:val="both"/>
              <w:rPr>
                <w:rFonts w:ascii="Times New Roman" w:hAnsi="Times New Roman" w:cs="Times New Roman"/>
                <w:sz w:val="24"/>
                <w:szCs w:val="24"/>
              </w:rPr>
            </w:pPr>
          </w:p>
          <w:p w14:paraId="36134F4E" w14:textId="4510EAE9" w:rsidR="00F46453" w:rsidRPr="000258C1" w:rsidRDefault="00F46453"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 xml:space="preserve">Challenges </w:t>
            </w:r>
            <w:r w:rsidR="00796FB8" w:rsidRPr="000258C1">
              <w:rPr>
                <w:rFonts w:ascii="Times New Roman" w:hAnsi="Times New Roman" w:cs="Times New Roman"/>
                <w:sz w:val="24"/>
                <w:szCs w:val="24"/>
              </w:rPr>
              <w:t>in terms</w:t>
            </w:r>
            <w:r w:rsidRPr="000258C1">
              <w:rPr>
                <w:rFonts w:ascii="Times New Roman" w:hAnsi="Times New Roman" w:cs="Times New Roman"/>
                <w:sz w:val="24"/>
                <w:szCs w:val="24"/>
              </w:rPr>
              <w:t xml:space="preserve"> of infrastructures</w:t>
            </w:r>
          </w:p>
          <w:p w14:paraId="1AE05BD0" w14:textId="77777777" w:rsidR="00744000" w:rsidRPr="000258C1" w:rsidRDefault="00744000" w:rsidP="001645A0">
            <w:pPr>
              <w:pStyle w:val="ListParagraph"/>
              <w:rPr>
                <w:rFonts w:ascii="Times New Roman" w:hAnsi="Times New Roman" w:cs="Times New Roman"/>
                <w:sz w:val="24"/>
                <w:szCs w:val="24"/>
              </w:rPr>
            </w:pPr>
          </w:p>
          <w:p w14:paraId="448E1C4C" w14:textId="20EA1057" w:rsidR="00744000" w:rsidRPr="000258C1" w:rsidRDefault="000D5EAE"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 xml:space="preserve">Current position </w:t>
            </w:r>
            <w:r w:rsidR="008022BD" w:rsidRPr="000258C1">
              <w:rPr>
                <w:rFonts w:ascii="Times New Roman" w:hAnsi="Times New Roman" w:cs="Times New Roman"/>
                <w:sz w:val="24"/>
                <w:szCs w:val="24"/>
              </w:rPr>
              <w:t>in terms</w:t>
            </w:r>
            <w:r w:rsidR="00744000" w:rsidRPr="000258C1">
              <w:rPr>
                <w:rFonts w:ascii="Times New Roman" w:hAnsi="Times New Roman" w:cs="Times New Roman"/>
                <w:sz w:val="24"/>
                <w:szCs w:val="24"/>
              </w:rPr>
              <w:t xml:space="preserve"> of Implementation of EPRs</w:t>
            </w:r>
            <w:r w:rsidR="006369E4" w:rsidRPr="000258C1">
              <w:rPr>
                <w:rFonts w:ascii="Times New Roman" w:hAnsi="Times New Roman" w:cs="Times New Roman"/>
                <w:sz w:val="24"/>
                <w:szCs w:val="24"/>
              </w:rPr>
              <w:t xml:space="preserve"> indicates that it is in initial stages</w:t>
            </w:r>
          </w:p>
          <w:p w14:paraId="243B0875" w14:textId="77777777" w:rsidR="00744000" w:rsidRPr="000258C1" w:rsidRDefault="00744000" w:rsidP="001645A0">
            <w:pPr>
              <w:pStyle w:val="ListParagraph"/>
              <w:rPr>
                <w:rFonts w:ascii="Times New Roman" w:hAnsi="Times New Roman" w:cs="Times New Roman"/>
                <w:sz w:val="24"/>
                <w:szCs w:val="24"/>
              </w:rPr>
            </w:pPr>
          </w:p>
          <w:p w14:paraId="2D013866" w14:textId="6492550C" w:rsidR="000D5EAE" w:rsidRPr="000258C1" w:rsidRDefault="00744000"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E-waste statistics and survey</w:t>
            </w:r>
            <w:r w:rsidR="000D5EAE" w:rsidRPr="000258C1">
              <w:rPr>
                <w:rFonts w:ascii="Times New Roman" w:hAnsi="Times New Roman" w:cs="Times New Roman"/>
                <w:sz w:val="24"/>
                <w:szCs w:val="24"/>
              </w:rPr>
              <w:t>; It was discussed</w:t>
            </w:r>
            <w:r w:rsidR="00C82267" w:rsidRPr="000258C1">
              <w:rPr>
                <w:rFonts w:ascii="Times New Roman" w:hAnsi="Times New Roman" w:cs="Times New Roman"/>
                <w:sz w:val="24"/>
                <w:szCs w:val="24"/>
              </w:rPr>
              <w:t xml:space="preserve"> and </w:t>
            </w:r>
            <w:r w:rsidR="00B700B2" w:rsidRPr="000258C1">
              <w:rPr>
                <w:rFonts w:ascii="Times New Roman" w:hAnsi="Times New Roman" w:cs="Times New Roman"/>
                <w:sz w:val="24"/>
                <w:szCs w:val="24"/>
              </w:rPr>
              <w:t>a</w:t>
            </w:r>
            <w:r w:rsidR="00C82267" w:rsidRPr="000258C1">
              <w:rPr>
                <w:rFonts w:ascii="Times New Roman" w:hAnsi="Times New Roman" w:cs="Times New Roman"/>
                <w:sz w:val="24"/>
                <w:szCs w:val="24"/>
              </w:rPr>
              <w:t>greed</w:t>
            </w:r>
            <w:r w:rsidR="000D5EAE" w:rsidRPr="000258C1">
              <w:rPr>
                <w:rFonts w:ascii="Times New Roman" w:hAnsi="Times New Roman" w:cs="Times New Roman"/>
                <w:sz w:val="24"/>
                <w:szCs w:val="24"/>
              </w:rPr>
              <w:t xml:space="preserve"> that</w:t>
            </w:r>
            <w:r w:rsidRPr="000258C1">
              <w:rPr>
                <w:rFonts w:ascii="Times New Roman" w:hAnsi="Times New Roman" w:cs="Times New Roman"/>
                <w:sz w:val="24"/>
                <w:szCs w:val="24"/>
              </w:rPr>
              <w:t xml:space="preserve"> we need to handle the issue of statistics holistically;</w:t>
            </w:r>
            <w:r w:rsidR="000D5EAE" w:rsidRPr="000258C1">
              <w:rPr>
                <w:rFonts w:ascii="Times New Roman" w:hAnsi="Times New Roman" w:cs="Times New Roman"/>
                <w:sz w:val="24"/>
                <w:szCs w:val="24"/>
              </w:rPr>
              <w:t xml:space="preserve"> Responsible Institutions</w:t>
            </w:r>
            <w:r w:rsidRPr="000258C1">
              <w:rPr>
                <w:rFonts w:ascii="Times New Roman" w:hAnsi="Times New Roman" w:cs="Times New Roman"/>
                <w:sz w:val="24"/>
                <w:szCs w:val="24"/>
              </w:rPr>
              <w:t xml:space="preserve"> should produce the statistics in time and have collaboration to</w:t>
            </w:r>
            <w:r w:rsidR="00C82267" w:rsidRPr="000258C1">
              <w:rPr>
                <w:rFonts w:ascii="Times New Roman" w:hAnsi="Times New Roman" w:cs="Times New Roman"/>
                <w:sz w:val="24"/>
                <w:szCs w:val="24"/>
              </w:rPr>
              <w:t xml:space="preserve"> facilitate</w:t>
            </w:r>
            <w:r w:rsidRPr="000258C1">
              <w:rPr>
                <w:rFonts w:ascii="Times New Roman" w:hAnsi="Times New Roman" w:cs="Times New Roman"/>
                <w:sz w:val="24"/>
                <w:szCs w:val="24"/>
              </w:rPr>
              <w:t xml:space="preserve"> consolidat</w:t>
            </w:r>
            <w:r w:rsidR="00B700B2" w:rsidRPr="000258C1">
              <w:rPr>
                <w:rFonts w:ascii="Times New Roman" w:hAnsi="Times New Roman" w:cs="Times New Roman"/>
                <w:sz w:val="24"/>
                <w:szCs w:val="24"/>
              </w:rPr>
              <w:t>ion of</w:t>
            </w:r>
            <w:r w:rsidRPr="000258C1">
              <w:rPr>
                <w:rFonts w:ascii="Times New Roman" w:hAnsi="Times New Roman" w:cs="Times New Roman"/>
                <w:sz w:val="24"/>
                <w:szCs w:val="24"/>
              </w:rPr>
              <w:t xml:space="preserve"> the data as a region</w:t>
            </w:r>
            <w:r w:rsidR="000D5EAE" w:rsidRPr="000258C1">
              <w:rPr>
                <w:rFonts w:ascii="Times New Roman" w:hAnsi="Times New Roman" w:cs="Times New Roman"/>
                <w:sz w:val="24"/>
                <w:szCs w:val="24"/>
              </w:rPr>
              <w:t>.</w:t>
            </w:r>
          </w:p>
          <w:p w14:paraId="22DD7354" w14:textId="77777777" w:rsidR="000D5EAE" w:rsidRPr="000258C1" w:rsidRDefault="000D5EAE" w:rsidP="001645A0">
            <w:pPr>
              <w:pStyle w:val="ListParagraph"/>
              <w:rPr>
                <w:rFonts w:ascii="Times New Roman" w:hAnsi="Times New Roman" w:cs="Times New Roman"/>
                <w:sz w:val="24"/>
                <w:szCs w:val="24"/>
              </w:rPr>
            </w:pPr>
          </w:p>
          <w:p w14:paraId="0607043A" w14:textId="2ECD5D48" w:rsidR="00744000" w:rsidRPr="000258C1" w:rsidRDefault="00B700B2" w:rsidP="00B700B2">
            <w:pPr>
              <w:pStyle w:val="ListParagraph"/>
              <w:ind w:left="360"/>
              <w:jc w:val="both"/>
              <w:rPr>
                <w:rFonts w:ascii="Times New Roman" w:hAnsi="Times New Roman" w:cs="Times New Roman"/>
                <w:sz w:val="24"/>
                <w:szCs w:val="24"/>
              </w:rPr>
            </w:pPr>
            <w:r w:rsidRPr="000258C1">
              <w:rPr>
                <w:rFonts w:ascii="Times New Roman" w:hAnsi="Times New Roman" w:cs="Times New Roman"/>
                <w:sz w:val="24"/>
                <w:szCs w:val="24"/>
              </w:rPr>
              <w:t>There is</w:t>
            </w:r>
            <w:r w:rsidR="00B25D39" w:rsidRPr="000258C1">
              <w:rPr>
                <w:rFonts w:ascii="Times New Roman" w:hAnsi="Times New Roman" w:cs="Times New Roman"/>
                <w:sz w:val="24"/>
                <w:szCs w:val="24"/>
              </w:rPr>
              <w:t xml:space="preserve"> a</w:t>
            </w:r>
            <w:r w:rsidRPr="000258C1">
              <w:rPr>
                <w:rFonts w:ascii="Times New Roman" w:hAnsi="Times New Roman" w:cs="Times New Roman"/>
                <w:sz w:val="24"/>
                <w:szCs w:val="24"/>
              </w:rPr>
              <w:t xml:space="preserve"> need to f</w:t>
            </w:r>
            <w:r w:rsidR="000D5EAE" w:rsidRPr="000258C1">
              <w:rPr>
                <w:rFonts w:ascii="Times New Roman" w:hAnsi="Times New Roman" w:cs="Times New Roman"/>
                <w:sz w:val="24"/>
                <w:szCs w:val="24"/>
              </w:rPr>
              <w:t>ormulat</w:t>
            </w:r>
            <w:r w:rsidRPr="000258C1">
              <w:rPr>
                <w:rFonts w:ascii="Times New Roman" w:hAnsi="Times New Roman" w:cs="Times New Roman"/>
                <w:sz w:val="24"/>
                <w:szCs w:val="24"/>
              </w:rPr>
              <w:t>e</w:t>
            </w:r>
            <w:r w:rsidR="000D5EAE" w:rsidRPr="000258C1">
              <w:rPr>
                <w:rFonts w:ascii="Times New Roman" w:hAnsi="Times New Roman" w:cs="Times New Roman"/>
                <w:sz w:val="24"/>
                <w:szCs w:val="24"/>
              </w:rPr>
              <w:t xml:space="preserve"> a Regional Framework for </w:t>
            </w:r>
            <w:r w:rsidR="005D0BFE" w:rsidRPr="000258C1">
              <w:rPr>
                <w:rFonts w:ascii="Times New Roman" w:hAnsi="Times New Roman" w:cs="Times New Roman"/>
                <w:sz w:val="24"/>
                <w:szCs w:val="24"/>
              </w:rPr>
              <w:t xml:space="preserve">data </w:t>
            </w:r>
            <w:r w:rsidR="00106FF6" w:rsidRPr="000258C1">
              <w:rPr>
                <w:rFonts w:ascii="Times New Roman" w:hAnsi="Times New Roman" w:cs="Times New Roman"/>
                <w:sz w:val="24"/>
                <w:szCs w:val="24"/>
              </w:rPr>
              <w:t>collection</w:t>
            </w:r>
            <w:r w:rsidR="005D0BFE" w:rsidRPr="000258C1">
              <w:rPr>
                <w:rFonts w:ascii="Times New Roman" w:hAnsi="Times New Roman" w:cs="Times New Roman"/>
                <w:sz w:val="24"/>
                <w:szCs w:val="24"/>
              </w:rPr>
              <w:t xml:space="preserve"> </w:t>
            </w:r>
            <w:r w:rsidRPr="000258C1">
              <w:rPr>
                <w:rFonts w:ascii="Times New Roman" w:hAnsi="Times New Roman" w:cs="Times New Roman"/>
                <w:sz w:val="24"/>
                <w:szCs w:val="24"/>
              </w:rPr>
              <w:t>to</w:t>
            </w:r>
            <w:r w:rsidR="00F27414" w:rsidRPr="000258C1">
              <w:rPr>
                <w:rFonts w:ascii="Times New Roman" w:hAnsi="Times New Roman" w:cs="Times New Roman"/>
                <w:sz w:val="24"/>
                <w:szCs w:val="24"/>
              </w:rPr>
              <w:t xml:space="preserve"> </w:t>
            </w:r>
            <w:r w:rsidR="00B25D39" w:rsidRPr="000258C1">
              <w:rPr>
                <w:rFonts w:ascii="Times New Roman" w:hAnsi="Times New Roman" w:cs="Times New Roman"/>
                <w:sz w:val="24"/>
                <w:szCs w:val="24"/>
              </w:rPr>
              <w:t>strengthen</w:t>
            </w:r>
            <w:r w:rsidR="00744000" w:rsidRPr="000258C1">
              <w:rPr>
                <w:rFonts w:ascii="Times New Roman" w:hAnsi="Times New Roman" w:cs="Times New Roman"/>
                <w:sz w:val="24"/>
                <w:szCs w:val="24"/>
              </w:rPr>
              <w:t xml:space="preserve"> the statistical systems</w:t>
            </w:r>
            <w:r w:rsidR="005D0BFE" w:rsidRPr="000258C1">
              <w:rPr>
                <w:rFonts w:ascii="Times New Roman" w:hAnsi="Times New Roman" w:cs="Times New Roman"/>
                <w:sz w:val="24"/>
                <w:szCs w:val="24"/>
              </w:rPr>
              <w:t xml:space="preserve"> </w:t>
            </w:r>
            <w:r w:rsidRPr="000258C1">
              <w:rPr>
                <w:rFonts w:ascii="Times New Roman" w:hAnsi="Times New Roman" w:cs="Times New Roman"/>
                <w:sz w:val="24"/>
                <w:szCs w:val="24"/>
              </w:rPr>
              <w:t>for</w:t>
            </w:r>
            <w:r w:rsidR="000D5EAE" w:rsidRPr="000258C1">
              <w:rPr>
                <w:rFonts w:ascii="Times New Roman" w:hAnsi="Times New Roman" w:cs="Times New Roman"/>
                <w:sz w:val="24"/>
                <w:szCs w:val="24"/>
              </w:rPr>
              <w:t xml:space="preserve"> </w:t>
            </w:r>
            <w:r w:rsidR="00796FB8" w:rsidRPr="000258C1">
              <w:rPr>
                <w:rFonts w:ascii="Times New Roman" w:hAnsi="Times New Roman" w:cs="Times New Roman"/>
                <w:sz w:val="24"/>
                <w:szCs w:val="24"/>
              </w:rPr>
              <w:t>dissemination of</w:t>
            </w:r>
            <w:r w:rsidR="00744000" w:rsidRPr="000258C1">
              <w:rPr>
                <w:rFonts w:ascii="Times New Roman" w:hAnsi="Times New Roman" w:cs="Times New Roman"/>
                <w:sz w:val="24"/>
                <w:szCs w:val="24"/>
              </w:rPr>
              <w:t xml:space="preserve"> </w:t>
            </w:r>
            <w:r w:rsidR="00796FB8" w:rsidRPr="000258C1">
              <w:rPr>
                <w:rFonts w:ascii="Times New Roman" w:hAnsi="Times New Roman" w:cs="Times New Roman"/>
                <w:sz w:val="24"/>
                <w:szCs w:val="24"/>
              </w:rPr>
              <w:t>statistics</w:t>
            </w:r>
            <w:r w:rsidRPr="000258C1">
              <w:rPr>
                <w:rFonts w:ascii="Times New Roman" w:hAnsi="Times New Roman" w:cs="Times New Roman"/>
                <w:sz w:val="24"/>
                <w:szCs w:val="24"/>
              </w:rPr>
              <w:t xml:space="preserve"> on e-waste</w:t>
            </w:r>
            <w:r w:rsidR="00796FB8" w:rsidRPr="000258C1">
              <w:rPr>
                <w:rFonts w:ascii="Times New Roman" w:hAnsi="Times New Roman" w:cs="Times New Roman"/>
                <w:sz w:val="24"/>
                <w:szCs w:val="24"/>
              </w:rPr>
              <w:t>.</w:t>
            </w:r>
          </w:p>
          <w:p w14:paraId="5737AA43" w14:textId="77777777" w:rsidR="00744000" w:rsidRPr="000258C1" w:rsidRDefault="00744000" w:rsidP="001645A0">
            <w:pPr>
              <w:pStyle w:val="ListParagraph"/>
              <w:rPr>
                <w:rFonts w:ascii="Times New Roman" w:hAnsi="Times New Roman" w:cs="Times New Roman"/>
                <w:sz w:val="24"/>
                <w:szCs w:val="24"/>
              </w:rPr>
            </w:pPr>
          </w:p>
          <w:p w14:paraId="1208A7BA" w14:textId="7D7B4376" w:rsidR="00C13F30" w:rsidRPr="000258C1" w:rsidRDefault="00E955C0" w:rsidP="00CF6DDD">
            <w:pPr>
              <w:pStyle w:val="ListParagraph"/>
              <w:numPr>
                <w:ilvl w:val="0"/>
                <w:numId w:val="2"/>
              </w:numPr>
              <w:jc w:val="both"/>
              <w:rPr>
                <w:rFonts w:ascii="Times New Roman" w:hAnsi="Times New Roman" w:cs="Times New Roman"/>
                <w:sz w:val="24"/>
                <w:szCs w:val="24"/>
              </w:rPr>
            </w:pPr>
            <w:r w:rsidRPr="000258C1">
              <w:rPr>
                <w:rFonts w:ascii="Times New Roman" w:hAnsi="Times New Roman" w:cs="Times New Roman"/>
                <w:sz w:val="24"/>
                <w:szCs w:val="24"/>
              </w:rPr>
              <w:t>There is need</w:t>
            </w:r>
            <w:r w:rsidR="00B25D39" w:rsidRPr="000258C1">
              <w:rPr>
                <w:rFonts w:ascii="Times New Roman" w:hAnsi="Times New Roman" w:cs="Times New Roman"/>
                <w:sz w:val="24"/>
                <w:szCs w:val="24"/>
              </w:rPr>
              <w:t xml:space="preserve"> of</w:t>
            </w:r>
            <w:r w:rsidRPr="000258C1">
              <w:rPr>
                <w:rFonts w:ascii="Times New Roman" w:hAnsi="Times New Roman" w:cs="Times New Roman"/>
                <w:sz w:val="24"/>
                <w:szCs w:val="24"/>
              </w:rPr>
              <w:t xml:space="preserve"> i</w:t>
            </w:r>
            <w:r w:rsidR="00C13F30" w:rsidRPr="000258C1">
              <w:rPr>
                <w:rFonts w:ascii="Times New Roman" w:hAnsi="Times New Roman" w:cs="Times New Roman"/>
                <w:sz w:val="24"/>
                <w:szCs w:val="24"/>
              </w:rPr>
              <w:t xml:space="preserve">nclusion of e-waste management </w:t>
            </w:r>
            <w:r w:rsidR="00B25D39" w:rsidRPr="000258C1">
              <w:rPr>
                <w:rFonts w:ascii="Times New Roman" w:hAnsi="Times New Roman" w:cs="Times New Roman"/>
                <w:sz w:val="24"/>
                <w:szCs w:val="24"/>
              </w:rPr>
              <w:t xml:space="preserve">curriculum from low </w:t>
            </w:r>
            <w:r w:rsidR="00531693" w:rsidRPr="000258C1">
              <w:rPr>
                <w:rFonts w:ascii="Times New Roman" w:hAnsi="Times New Roman" w:cs="Times New Roman"/>
                <w:sz w:val="24"/>
                <w:szCs w:val="24"/>
              </w:rPr>
              <w:t xml:space="preserve">to </w:t>
            </w:r>
            <w:r w:rsidR="00B25D39" w:rsidRPr="000258C1">
              <w:rPr>
                <w:rFonts w:ascii="Times New Roman" w:hAnsi="Times New Roman" w:cs="Times New Roman"/>
                <w:sz w:val="24"/>
                <w:szCs w:val="24"/>
              </w:rPr>
              <w:t>higher</w:t>
            </w:r>
            <w:r w:rsidR="00531693" w:rsidRPr="000258C1">
              <w:rPr>
                <w:rFonts w:ascii="Times New Roman" w:hAnsi="Times New Roman" w:cs="Times New Roman"/>
                <w:sz w:val="24"/>
                <w:szCs w:val="24"/>
              </w:rPr>
              <w:t xml:space="preserve"> level</w:t>
            </w:r>
            <w:r w:rsidR="00B25D39" w:rsidRPr="000258C1">
              <w:rPr>
                <w:rFonts w:ascii="Times New Roman" w:hAnsi="Times New Roman" w:cs="Times New Roman"/>
                <w:sz w:val="24"/>
                <w:szCs w:val="24"/>
              </w:rPr>
              <w:t>s of learning.</w:t>
            </w:r>
          </w:p>
          <w:p w14:paraId="5C9E6912" w14:textId="4A64C54F" w:rsidR="00856873" w:rsidRPr="000258C1" w:rsidRDefault="00856873">
            <w:pPr>
              <w:jc w:val="both"/>
              <w:rPr>
                <w:rFonts w:ascii="Times New Roman" w:hAnsi="Times New Roman" w:cs="Times New Roman"/>
                <w:sz w:val="24"/>
                <w:szCs w:val="24"/>
              </w:rPr>
            </w:pPr>
          </w:p>
        </w:tc>
      </w:tr>
      <w:tr w:rsidR="00106FF6" w:rsidRPr="000258C1" w14:paraId="6CDB88AB" w14:textId="77777777" w:rsidTr="000833F0">
        <w:trPr>
          <w:trHeight w:val="10324"/>
        </w:trPr>
        <w:tc>
          <w:tcPr>
            <w:tcW w:w="2130" w:type="dxa"/>
          </w:tcPr>
          <w:p w14:paraId="7C0989D3" w14:textId="48E0BB40" w:rsidR="00106FF6" w:rsidRPr="000258C1" w:rsidRDefault="00106FF6" w:rsidP="003A1714">
            <w:pPr>
              <w:jc w:val="both"/>
              <w:rPr>
                <w:rFonts w:ascii="Times New Roman" w:hAnsi="Times New Roman" w:cs="Times New Roman"/>
                <w:b/>
                <w:sz w:val="24"/>
                <w:szCs w:val="24"/>
              </w:rPr>
            </w:pPr>
            <w:r w:rsidRPr="000258C1">
              <w:rPr>
                <w:rFonts w:ascii="Times New Roman" w:hAnsi="Times New Roman" w:cs="Times New Roman"/>
                <w:b/>
                <w:sz w:val="24"/>
                <w:szCs w:val="24"/>
              </w:rPr>
              <w:t xml:space="preserve">Session </w:t>
            </w:r>
            <w:r w:rsidR="00877FA5" w:rsidRPr="000258C1">
              <w:rPr>
                <w:rFonts w:ascii="Times New Roman" w:hAnsi="Times New Roman" w:cs="Times New Roman"/>
                <w:b/>
                <w:sz w:val="24"/>
                <w:szCs w:val="24"/>
              </w:rPr>
              <w:t>3</w:t>
            </w:r>
            <w:r w:rsidRPr="000258C1">
              <w:rPr>
                <w:rFonts w:ascii="Times New Roman" w:hAnsi="Times New Roman" w:cs="Times New Roman"/>
                <w:b/>
                <w:sz w:val="24"/>
                <w:szCs w:val="24"/>
              </w:rPr>
              <w:t>:</w:t>
            </w:r>
          </w:p>
          <w:p w14:paraId="14F954DF" w14:textId="31AEF25D" w:rsidR="00106FF6" w:rsidRPr="000258C1" w:rsidRDefault="004B5771" w:rsidP="00772695">
            <w:pPr>
              <w:rPr>
                <w:rFonts w:ascii="Times New Roman" w:hAnsi="Times New Roman" w:cs="Times New Roman"/>
                <w:b/>
                <w:sz w:val="24"/>
                <w:szCs w:val="24"/>
              </w:rPr>
            </w:pPr>
            <w:r w:rsidRPr="000258C1">
              <w:rPr>
                <w:rFonts w:ascii="Times New Roman" w:hAnsi="Times New Roman" w:cs="Times New Roman"/>
                <w:sz w:val="24"/>
                <w:szCs w:val="24"/>
              </w:rPr>
              <w:t>Presentation of New Regional E-waste Management Strategy (2022– 2027)</w:t>
            </w:r>
          </w:p>
        </w:tc>
        <w:tc>
          <w:tcPr>
            <w:tcW w:w="1627" w:type="dxa"/>
          </w:tcPr>
          <w:p w14:paraId="0CC1C891" w14:textId="4F9FB3D8" w:rsidR="00106FF6" w:rsidRPr="000258C1" w:rsidRDefault="004B5771" w:rsidP="003E5207">
            <w:pPr>
              <w:jc w:val="both"/>
              <w:rPr>
                <w:rFonts w:ascii="Times New Roman" w:hAnsi="Times New Roman" w:cs="Times New Roman"/>
                <w:sz w:val="24"/>
                <w:szCs w:val="24"/>
              </w:rPr>
            </w:pPr>
            <w:r w:rsidRPr="00C7156A">
              <w:rPr>
                <w:rFonts w:ascii="Times New Roman" w:hAnsi="Times New Roman" w:cs="Times New Roman"/>
                <w:b/>
                <w:sz w:val="24"/>
                <w:szCs w:val="24"/>
              </w:rPr>
              <w:t>Olivier</w:t>
            </w:r>
            <w:r w:rsidRPr="00361A29">
              <w:rPr>
                <w:rFonts w:ascii="Times New Roman" w:hAnsi="Times New Roman" w:cs="Times New Roman"/>
                <w:b/>
                <w:sz w:val="24"/>
                <w:szCs w:val="24"/>
              </w:rPr>
              <w:t xml:space="preserve"> Mbera</w:t>
            </w:r>
            <w:r w:rsidRPr="000258C1">
              <w:rPr>
                <w:rFonts w:ascii="Times New Roman" w:hAnsi="Times New Roman" w:cs="Times New Roman"/>
                <w:sz w:val="24"/>
                <w:szCs w:val="24"/>
              </w:rPr>
              <w:t xml:space="preserve"> - Chairperson – EACO WG 07 Regional Steering Committee (RSC)</w:t>
            </w:r>
          </w:p>
        </w:tc>
        <w:tc>
          <w:tcPr>
            <w:tcW w:w="2520" w:type="dxa"/>
          </w:tcPr>
          <w:p w14:paraId="01380838" w14:textId="7697DC32" w:rsidR="00106FF6" w:rsidRPr="000258C1" w:rsidRDefault="004B5771">
            <w:pPr>
              <w:jc w:val="both"/>
              <w:rPr>
                <w:rFonts w:ascii="Times New Roman" w:hAnsi="Times New Roman" w:cs="Times New Roman"/>
                <w:b/>
                <w:sz w:val="24"/>
                <w:szCs w:val="24"/>
              </w:rPr>
            </w:pPr>
            <w:r w:rsidRPr="000258C1">
              <w:rPr>
                <w:rFonts w:ascii="Times New Roman" w:hAnsi="Times New Roman" w:cs="Times New Roman"/>
                <w:b/>
                <w:sz w:val="24"/>
                <w:szCs w:val="24"/>
              </w:rPr>
              <w:t>NA</w:t>
            </w:r>
          </w:p>
        </w:tc>
        <w:tc>
          <w:tcPr>
            <w:tcW w:w="3847" w:type="dxa"/>
          </w:tcPr>
          <w:p w14:paraId="5E46E81C" w14:textId="77777777" w:rsidR="00106FF6" w:rsidRPr="000258C1" w:rsidRDefault="00106FF6">
            <w:pPr>
              <w:jc w:val="both"/>
              <w:rPr>
                <w:rFonts w:ascii="Times New Roman" w:hAnsi="Times New Roman" w:cs="Times New Roman"/>
                <w:sz w:val="24"/>
                <w:szCs w:val="24"/>
              </w:rPr>
            </w:pPr>
            <w:r w:rsidRPr="000258C1">
              <w:rPr>
                <w:rFonts w:ascii="Times New Roman" w:hAnsi="Times New Roman" w:cs="Times New Roman"/>
                <w:sz w:val="24"/>
                <w:szCs w:val="24"/>
              </w:rPr>
              <w:t>Highlights from the presentation</w:t>
            </w:r>
          </w:p>
          <w:p w14:paraId="6143671E" w14:textId="77777777" w:rsidR="00106FF6" w:rsidRPr="000258C1" w:rsidRDefault="00106FF6" w:rsidP="009A03C2">
            <w:pPr>
              <w:jc w:val="both"/>
              <w:rPr>
                <w:rFonts w:ascii="Times New Roman" w:hAnsi="Times New Roman" w:cs="Times New Roman"/>
                <w:sz w:val="24"/>
                <w:szCs w:val="24"/>
              </w:rPr>
            </w:pPr>
          </w:p>
          <w:p w14:paraId="71A1179C" w14:textId="4D1C4BE5" w:rsidR="003C050F" w:rsidRPr="000258C1" w:rsidRDefault="003C050F" w:rsidP="00CF6DDD">
            <w:pPr>
              <w:pStyle w:val="ListParagraph"/>
              <w:numPr>
                <w:ilvl w:val="0"/>
                <w:numId w:val="6"/>
              </w:numPr>
              <w:rPr>
                <w:rFonts w:ascii="Times New Roman" w:hAnsi="Times New Roman" w:cs="Times New Roman"/>
                <w:sz w:val="24"/>
                <w:szCs w:val="24"/>
              </w:rPr>
            </w:pPr>
            <w:r w:rsidRPr="000258C1">
              <w:rPr>
                <w:rFonts w:ascii="Times New Roman" w:hAnsi="Times New Roman" w:cs="Times New Roman"/>
                <w:sz w:val="24"/>
                <w:szCs w:val="24"/>
              </w:rPr>
              <w:t>Mission/ Vision has not changed.</w:t>
            </w:r>
          </w:p>
          <w:p w14:paraId="7410F33A" w14:textId="423FDC9C" w:rsidR="0014127B" w:rsidRPr="0014127B" w:rsidRDefault="005D0BFE" w:rsidP="0014127B">
            <w:pPr>
              <w:pStyle w:val="ListParagraph"/>
              <w:numPr>
                <w:ilvl w:val="0"/>
                <w:numId w:val="6"/>
              </w:numPr>
              <w:rPr>
                <w:rFonts w:ascii="Times New Roman" w:hAnsi="Times New Roman" w:cs="Times New Roman"/>
                <w:sz w:val="24"/>
                <w:szCs w:val="24"/>
              </w:rPr>
            </w:pPr>
            <w:r w:rsidRPr="000258C1">
              <w:rPr>
                <w:rFonts w:ascii="Times New Roman" w:hAnsi="Times New Roman" w:cs="Times New Roman"/>
                <w:sz w:val="24"/>
                <w:szCs w:val="24"/>
              </w:rPr>
              <w:t>The strategy is for 5 years 2022-2027</w:t>
            </w:r>
            <w:r w:rsidR="0014127B">
              <w:rPr>
                <w:rFonts w:ascii="Times New Roman" w:hAnsi="Times New Roman" w:cs="Times New Roman"/>
                <w:sz w:val="24"/>
                <w:szCs w:val="24"/>
              </w:rPr>
              <w:t xml:space="preserve">. </w:t>
            </w:r>
            <w:r w:rsidRPr="0014127B">
              <w:rPr>
                <w:rFonts w:ascii="Times New Roman" w:hAnsi="Times New Roman" w:cs="Times New Roman"/>
                <w:sz w:val="24"/>
                <w:szCs w:val="24"/>
              </w:rPr>
              <w:t xml:space="preserve">The </w:t>
            </w:r>
            <w:r w:rsidR="00106FF6" w:rsidRPr="0014127B">
              <w:rPr>
                <w:rFonts w:ascii="Times New Roman" w:hAnsi="Times New Roman" w:cs="Times New Roman"/>
                <w:sz w:val="24"/>
                <w:szCs w:val="24"/>
              </w:rPr>
              <w:t>EACO Regional e-Waste Strategy has five pillars i.e.</w:t>
            </w:r>
            <w:r w:rsidRPr="0014127B">
              <w:rPr>
                <w:rFonts w:ascii="Times New Roman" w:hAnsi="Times New Roman" w:cs="Times New Roman"/>
                <w:sz w:val="24"/>
                <w:szCs w:val="24"/>
              </w:rPr>
              <w:t xml:space="preserve"> </w:t>
            </w:r>
          </w:p>
          <w:p w14:paraId="62B98AFD" w14:textId="2D7DF8B0" w:rsidR="00FC6B45" w:rsidRPr="000258C1" w:rsidRDefault="00106FF6" w:rsidP="0014127B">
            <w:pPr>
              <w:pStyle w:val="ListParagraph"/>
              <w:numPr>
                <w:ilvl w:val="0"/>
                <w:numId w:val="44"/>
              </w:numPr>
              <w:rPr>
                <w:rFonts w:ascii="Times New Roman" w:hAnsi="Times New Roman" w:cs="Times New Roman"/>
                <w:sz w:val="24"/>
                <w:szCs w:val="24"/>
              </w:rPr>
            </w:pPr>
            <w:r w:rsidRPr="000258C1">
              <w:rPr>
                <w:rFonts w:ascii="Times New Roman" w:hAnsi="Times New Roman" w:cs="Times New Roman"/>
                <w:sz w:val="24"/>
                <w:szCs w:val="24"/>
              </w:rPr>
              <w:t>Policy, Legal and Regulatory Framework</w:t>
            </w:r>
            <w:r w:rsidR="005D0BFE" w:rsidRPr="000258C1">
              <w:rPr>
                <w:rFonts w:ascii="Times New Roman" w:hAnsi="Times New Roman" w:cs="Times New Roman"/>
                <w:sz w:val="24"/>
                <w:szCs w:val="24"/>
              </w:rPr>
              <w:t xml:space="preserve">; </w:t>
            </w:r>
          </w:p>
          <w:p w14:paraId="5B0CD946" w14:textId="5FECBBB2" w:rsidR="00FC6B45" w:rsidRPr="000258C1" w:rsidRDefault="00106FF6" w:rsidP="0014127B">
            <w:pPr>
              <w:pStyle w:val="ListParagraph"/>
              <w:numPr>
                <w:ilvl w:val="0"/>
                <w:numId w:val="44"/>
              </w:numPr>
              <w:rPr>
                <w:rFonts w:ascii="Times New Roman" w:hAnsi="Times New Roman" w:cs="Times New Roman"/>
                <w:sz w:val="24"/>
                <w:szCs w:val="24"/>
              </w:rPr>
            </w:pPr>
            <w:r w:rsidRPr="000258C1">
              <w:rPr>
                <w:rFonts w:ascii="Times New Roman" w:hAnsi="Times New Roman" w:cs="Times New Roman"/>
                <w:sz w:val="24"/>
                <w:szCs w:val="24"/>
              </w:rPr>
              <w:t>Infrastructure for E-Waste Management</w:t>
            </w:r>
            <w:r w:rsidR="005D0BFE" w:rsidRPr="000258C1">
              <w:rPr>
                <w:rFonts w:ascii="Times New Roman" w:hAnsi="Times New Roman" w:cs="Times New Roman"/>
                <w:sz w:val="24"/>
                <w:szCs w:val="24"/>
              </w:rPr>
              <w:t xml:space="preserve">; </w:t>
            </w:r>
          </w:p>
          <w:p w14:paraId="635B98E8" w14:textId="77777777" w:rsidR="0014127B" w:rsidRDefault="00106FF6" w:rsidP="0014127B">
            <w:pPr>
              <w:pStyle w:val="ListParagraph"/>
              <w:numPr>
                <w:ilvl w:val="0"/>
                <w:numId w:val="44"/>
              </w:numPr>
              <w:rPr>
                <w:rFonts w:ascii="Times New Roman" w:hAnsi="Times New Roman" w:cs="Times New Roman"/>
                <w:sz w:val="24"/>
                <w:szCs w:val="24"/>
              </w:rPr>
            </w:pPr>
            <w:r w:rsidRPr="000258C1">
              <w:rPr>
                <w:rFonts w:ascii="Times New Roman" w:hAnsi="Times New Roman" w:cs="Times New Roman"/>
                <w:sz w:val="24"/>
                <w:szCs w:val="24"/>
              </w:rPr>
              <w:t>Resource Mobilization</w:t>
            </w:r>
            <w:r w:rsidR="005D0BFE" w:rsidRPr="000258C1">
              <w:rPr>
                <w:rFonts w:ascii="Times New Roman" w:hAnsi="Times New Roman" w:cs="Times New Roman"/>
                <w:sz w:val="24"/>
                <w:szCs w:val="24"/>
              </w:rPr>
              <w:t>;</w:t>
            </w:r>
          </w:p>
          <w:p w14:paraId="4D05DF5D" w14:textId="0B2D4924" w:rsidR="00FC6B45" w:rsidRPr="000258C1" w:rsidRDefault="00106FF6" w:rsidP="0014127B">
            <w:pPr>
              <w:pStyle w:val="ListParagraph"/>
              <w:numPr>
                <w:ilvl w:val="0"/>
                <w:numId w:val="44"/>
              </w:numPr>
              <w:rPr>
                <w:rFonts w:ascii="Times New Roman" w:hAnsi="Times New Roman" w:cs="Times New Roman"/>
                <w:sz w:val="24"/>
                <w:szCs w:val="24"/>
              </w:rPr>
            </w:pPr>
            <w:r w:rsidRPr="000258C1">
              <w:rPr>
                <w:rFonts w:ascii="Times New Roman" w:hAnsi="Times New Roman" w:cs="Times New Roman"/>
                <w:sz w:val="24"/>
                <w:szCs w:val="24"/>
              </w:rPr>
              <w:t>Coordination</w:t>
            </w:r>
            <w:r w:rsidR="00AA0F47" w:rsidRPr="000258C1">
              <w:rPr>
                <w:rFonts w:ascii="Times New Roman" w:hAnsi="Times New Roman" w:cs="Times New Roman"/>
                <w:sz w:val="24"/>
                <w:szCs w:val="24"/>
              </w:rPr>
              <w:t xml:space="preserve"> and</w:t>
            </w:r>
            <w:r w:rsidRPr="000258C1">
              <w:rPr>
                <w:rFonts w:ascii="Times New Roman" w:hAnsi="Times New Roman" w:cs="Times New Roman"/>
                <w:sz w:val="24"/>
                <w:szCs w:val="24"/>
              </w:rPr>
              <w:t xml:space="preserve"> Institutional Alignment</w:t>
            </w:r>
            <w:r w:rsidR="005D0BFE" w:rsidRPr="000258C1">
              <w:rPr>
                <w:rFonts w:ascii="Times New Roman" w:hAnsi="Times New Roman" w:cs="Times New Roman"/>
                <w:sz w:val="24"/>
                <w:szCs w:val="24"/>
              </w:rPr>
              <w:t xml:space="preserve">; </w:t>
            </w:r>
          </w:p>
          <w:p w14:paraId="5C191084" w14:textId="0043BEA6" w:rsidR="00AA0F47" w:rsidRPr="000258C1" w:rsidRDefault="00AA0F47" w:rsidP="0014127B">
            <w:pPr>
              <w:pStyle w:val="ListParagraph"/>
              <w:numPr>
                <w:ilvl w:val="0"/>
                <w:numId w:val="44"/>
              </w:numPr>
              <w:rPr>
                <w:rFonts w:ascii="Times New Roman" w:hAnsi="Times New Roman" w:cs="Times New Roman"/>
                <w:sz w:val="24"/>
                <w:szCs w:val="24"/>
              </w:rPr>
            </w:pPr>
            <w:r w:rsidRPr="000258C1">
              <w:rPr>
                <w:rFonts w:ascii="Times New Roman" w:hAnsi="Times New Roman" w:cs="Times New Roman"/>
                <w:sz w:val="24"/>
                <w:szCs w:val="24"/>
              </w:rPr>
              <w:t xml:space="preserve">Capacity building, Research, Monitoring and Evaluation </w:t>
            </w:r>
          </w:p>
          <w:p w14:paraId="3F934019" w14:textId="1BA1D182" w:rsidR="005D0BFE" w:rsidRPr="000258C1" w:rsidRDefault="005D0BFE" w:rsidP="001645A0">
            <w:pPr>
              <w:pStyle w:val="ListParagraph"/>
              <w:rPr>
                <w:rFonts w:ascii="Times New Roman" w:hAnsi="Times New Roman" w:cs="Times New Roman"/>
                <w:sz w:val="24"/>
                <w:szCs w:val="24"/>
              </w:rPr>
            </w:pPr>
          </w:p>
          <w:p w14:paraId="04BA7833" w14:textId="19F97226" w:rsidR="003A2595" w:rsidRPr="000258C1" w:rsidRDefault="005D0BFE" w:rsidP="00CF6DDD">
            <w:pPr>
              <w:pStyle w:val="ListParagraph"/>
              <w:numPr>
                <w:ilvl w:val="0"/>
                <w:numId w:val="6"/>
              </w:numPr>
              <w:rPr>
                <w:rFonts w:ascii="Times New Roman" w:hAnsi="Times New Roman" w:cs="Times New Roman"/>
                <w:sz w:val="24"/>
                <w:szCs w:val="24"/>
              </w:rPr>
            </w:pPr>
            <w:r w:rsidRPr="000258C1">
              <w:rPr>
                <w:rFonts w:ascii="Times New Roman" w:hAnsi="Times New Roman" w:cs="Times New Roman"/>
                <w:sz w:val="24"/>
                <w:szCs w:val="24"/>
              </w:rPr>
              <w:t xml:space="preserve">The pillars are implemented concurrently by each member states depending on the country status </w:t>
            </w:r>
            <w:r w:rsidR="0014127B" w:rsidRPr="000258C1">
              <w:rPr>
                <w:rFonts w:ascii="Times New Roman" w:hAnsi="Times New Roman" w:cs="Times New Roman"/>
                <w:sz w:val="24"/>
                <w:szCs w:val="24"/>
              </w:rPr>
              <w:t>in regard to</w:t>
            </w:r>
            <w:r w:rsidR="006369E4" w:rsidRPr="000258C1">
              <w:rPr>
                <w:rFonts w:ascii="Times New Roman" w:hAnsi="Times New Roman" w:cs="Times New Roman"/>
                <w:sz w:val="24"/>
                <w:szCs w:val="24"/>
              </w:rPr>
              <w:t xml:space="preserve"> availability of resources</w:t>
            </w:r>
          </w:p>
          <w:p w14:paraId="228F41C9" w14:textId="77777777" w:rsidR="00106FF6" w:rsidRPr="000258C1" w:rsidRDefault="00106FF6" w:rsidP="003922F5">
            <w:pPr>
              <w:rPr>
                <w:rFonts w:ascii="Times New Roman" w:hAnsi="Times New Roman" w:cs="Times New Roman"/>
                <w:sz w:val="24"/>
                <w:szCs w:val="24"/>
              </w:rPr>
            </w:pPr>
          </w:p>
        </w:tc>
      </w:tr>
      <w:tr w:rsidR="009B3A24" w:rsidRPr="000258C1" w14:paraId="77BA7659" w14:textId="77777777" w:rsidTr="000833F0">
        <w:tc>
          <w:tcPr>
            <w:tcW w:w="2130" w:type="dxa"/>
          </w:tcPr>
          <w:p w14:paraId="0CE88ED1" w14:textId="77777777" w:rsidR="009B3A24" w:rsidRPr="000258C1" w:rsidRDefault="009B3A24" w:rsidP="009B3A24">
            <w:pPr>
              <w:rPr>
                <w:rFonts w:ascii="Times New Roman" w:hAnsi="Times New Roman" w:cs="Times New Roman"/>
                <w:b/>
                <w:sz w:val="24"/>
                <w:szCs w:val="24"/>
              </w:rPr>
            </w:pPr>
            <w:r w:rsidRPr="000258C1">
              <w:rPr>
                <w:rFonts w:ascii="Times New Roman" w:hAnsi="Times New Roman" w:cs="Times New Roman"/>
                <w:b/>
                <w:sz w:val="24"/>
                <w:szCs w:val="24"/>
              </w:rPr>
              <w:t>Session 4:</w:t>
            </w:r>
          </w:p>
          <w:p w14:paraId="50BB9242" w14:textId="0F1CF89F" w:rsidR="009B3A24" w:rsidRPr="000258C1" w:rsidRDefault="009B3A24" w:rsidP="009B3A24">
            <w:pPr>
              <w:rPr>
                <w:rFonts w:ascii="Times New Roman" w:hAnsi="Times New Roman" w:cs="Times New Roman"/>
                <w:sz w:val="24"/>
                <w:szCs w:val="24"/>
              </w:rPr>
            </w:pPr>
            <w:r w:rsidRPr="000258C1">
              <w:rPr>
                <w:rFonts w:ascii="Times New Roman" w:hAnsi="Times New Roman" w:cs="Times New Roman"/>
                <w:sz w:val="24"/>
                <w:szCs w:val="24"/>
              </w:rPr>
              <w:t>Building knowledge on Legal, Policy and Regulatory Framework</w:t>
            </w:r>
          </w:p>
        </w:tc>
        <w:tc>
          <w:tcPr>
            <w:tcW w:w="1627" w:type="dxa"/>
          </w:tcPr>
          <w:p w14:paraId="5B8028CD" w14:textId="77777777" w:rsidR="009B3A24" w:rsidRPr="000258C1" w:rsidRDefault="009B3A24" w:rsidP="009B3A24">
            <w:pPr>
              <w:jc w:val="both"/>
              <w:rPr>
                <w:rFonts w:ascii="Times New Roman" w:eastAsia="Century Gothic" w:hAnsi="Times New Roman" w:cs="Times New Roman"/>
                <w:b/>
                <w:sz w:val="24"/>
                <w:szCs w:val="24"/>
              </w:rPr>
            </w:pPr>
            <w:r w:rsidRPr="000258C1">
              <w:rPr>
                <w:rFonts w:ascii="Times New Roman" w:eastAsia="Century Gothic" w:hAnsi="Times New Roman" w:cs="Times New Roman"/>
                <w:b/>
                <w:sz w:val="24"/>
                <w:szCs w:val="24"/>
              </w:rPr>
              <w:t>Presenters:</w:t>
            </w:r>
          </w:p>
          <w:p w14:paraId="5EAA204E" w14:textId="77777777" w:rsidR="009B3A24" w:rsidRPr="000258C1" w:rsidRDefault="009B3A24" w:rsidP="009B3A24">
            <w:pPr>
              <w:jc w:val="both"/>
              <w:rPr>
                <w:rFonts w:ascii="Times New Roman" w:eastAsia="Century Gothic" w:hAnsi="Times New Roman" w:cs="Times New Roman"/>
                <w:b/>
                <w:sz w:val="24"/>
                <w:szCs w:val="24"/>
              </w:rPr>
            </w:pPr>
            <w:r w:rsidRPr="000258C1">
              <w:rPr>
                <w:rFonts w:ascii="Times New Roman" w:eastAsia="Century Gothic" w:hAnsi="Times New Roman" w:cs="Times New Roman"/>
                <w:b/>
                <w:sz w:val="24"/>
                <w:szCs w:val="24"/>
              </w:rPr>
              <w:t xml:space="preserve">1. Nancy Shushu, </w:t>
            </w:r>
            <w:r w:rsidRPr="000258C1">
              <w:rPr>
                <w:rFonts w:ascii="Times New Roman" w:eastAsia="Century Gothic" w:hAnsi="Times New Roman" w:cs="Times New Roman"/>
                <w:sz w:val="24"/>
                <w:szCs w:val="24"/>
              </w:rPr>
              <w:t>NEMC- Tanzania</w:t>
            </w:r>
            <w:r w:rsidRPr="000258C1">
              <w:rPr>
                <w:rFonts w:ascii="Times New Roman" w:eastAsia="Century Gothic" w:hAnsi="Times New Roman" w:cs="Times New Roman"/>
                <w:b/>
                <w:sz w:val="24"/>
                <w:szCs w:val="24"/>
              </w:rPr>
              <w:t xml:space="preserve"> </w:t>
            </w:r>
          </w:p>
          <w:p w14:paraId="3FA63663" w14:textId="77777777" w:rsidR="009B3A24" w:rsidRPr="000258C1" w:rsidRDefault="009B3A24" w:rsidP="009B3A24">
            <w:pPr>
              <w:jc w:val="both"/>
              <w:rPr>
                <w:rFonts w:ascii="Times New Roman" w:eastAsia="Century Gothic" w:hAnsi="Times New Roman" w:cs="Times New Roman"/>
                <w:i/>
                <w:sz w:val="24"/>
                <w:szCs w:val="24"/>
              </w:rPr>
            </w:pPr>
            <w:r w:rsidRPr="000258C1">
              <w:rPr>
                <w:rFonts w:ascii="Times New Roman" w:eastAsia="Century Gothic" w:hAnsi="Times New Roman" w:cs="Times New Roman"/>
                <w:b/>
                <w:sz w:val="24"/>
                <w:szCs w:val="24"/>
              </w:rPr>
              <w:t xml:space="preserve">Topic: </w:t>
            </w:r>
            <w:r w:rsidRPr="000258C1">
              <w:rPr>
                <w:rFonts w:ascii="Times New Roman" w:eastAsia="Century Gothic" w:hAnsi="Times New Roman" w:cs="Times New Roman"/>
                <w:i/>
                <w:sz w:val="24"/>
                <w:szCs w:val="24"/>
              </w:rPr>
              <w:t>The electronic waste management policy, legal, regulatory framework, and enforcement in Tanzania</w:t>
            </w:r>
          </w:p>
          <w:p w14:paraId="66815CF0" w14:textId="77777777" w:rsidR="009B3A24" w:rsidRPr="000258C1" w:rsidRDefault="009B3A24" w:rsidP="009B3A24">
            <w:pPr>
              <w:jc w:val="both"/>
              <w:rPr>
                <w:rFonts w:ascii="Times New Roman" w:eastAsia="Century Gothic" w:hAnsi="Times New Roman" w:cs="Times New Roman"/>
                <w:i/>
                <w:sz w:val="24"/>
                <w:szCs w:val="24"/>
              </w:rPr>
            </w:pPr>
          </w:p>
          <w:p w14:paraId="0BD74F63" w14:textId="77777777" w:rsidR="009B3A24" w:rsidRPr="000258C1" w:rsidRDefault="009B3A24" w:rsidP="009B3A24">
            <w:pPr>
              <w:jc w:val="both"/>
              <w:rPr>
                <w:rFonts w:ascii="Times New Roman" w:eastAsia="Century Gothic" w:hAnsi="Times New Roman" w:cs="Times New Roman"/>
                <w:sz w:val="24"/>
                <w:szCs w:val="24"/>
              </w:rPr>
            </w:pPr>
            <w:r w:rsidRPr="000258C1">
              <w:rPr>
                <w:rFonts w:ascii="Times New Roman" w:eastAsia="Century Gothic" w:hAnsi="Times New Roman" w:cs="Times New Roman"/>
                <w:b/>
                <w:sz w:val="24"/>
                <w:szCs w:val="24"/>
              </w:rPr>
              <w:t xml:space="preserve">2. Anthony Mabele, </w:t>
            </w:r>
            <w:r w:rsidRPr="000258C1">
              <w:rPr>
                <w:rFonts w:ascii="Times New Roman" w:eastAsia="Century Gothic" w:hAnsi="Times New Roman" w:cs="Times New Roman"/>
                <w:sz w:val="24"/>
                <w:szCs w:val="24"/>
              </w:rPr>
              <w:t xml:space="preserve">Member of Bungoma County Assembly (Kenya) </w:t>
            </w:r>
          </w:p>
          <w:p w14:paraId="5E0D4787" w14:textId="77777777" w:rsidR="009B3A24" w:rsidRPr="000258C1" w:rsidRDefault="009B3A24" w:rsidP="009B3A24">
            <w:pPr>
              <w:jc w:val="both"/>
              <w:rPr>
                <w:rFonts w:ascii="Times New Roman" w:eastAsia="Century Gothic" w:hAnsi="Times New Roman" w:cs="Times New Roman"/>
                <w:i/>
                <w:sz w:val="24"/>
                <w:szCs w:val="24"/>
              </w:rPr>
            </w:pPr>
            <w:r w:rsidRPr="000258C1">
              <w:rPr>
                <w:rFonts w:ascii="Times New Roman" w:eastAsia="Century Gothic" w:hAnsi="Times New Roman" w:cs="Times New Roman"/>
                <w:b/>
                <w:sz w:val="24"/>
                <w:szCs w:val="24"/>
              </w:rPr>
              <w:t>Topic:</w:t>
            </w:r>
            <w:r w:rsidRPr="000258C1">
              <w:rPr>
                <w:rFonts w:ascii="Times New Roman" w:hAnsi="Times New Roman" w:cs="Times New Roman"/>
                <w:sz w:val="24"/>
                <w:szCs w:val="24"/>
              </w:rPr>
              <w:t xml:space="preserve"> </w:t>
            </w:r>
            <w:r w:rsidRPr="000258C1">
              <w:rPr>
                <w:rFonts w:ascii="Times New Roman" w:eastAsia="Century Gothic" w:hAnsi="Times New Roman" w:cs="Times New Roman"/>
                <w:i/>
                <w:sz w:val="24"/>
                <w:szCs w:val="24"/>
              </w:rPr>
              <w:t>Experiences in Legislation Status Implementation of Bungoma County E-Waste Management Bill 2019</w:t>
            </w:r>
            <w:r w:rsidRPr="000258C1">
              <w:rPr>
                <w:rFonts w:ascii="Times New Roman" w:eastAsia="Century Gothic" w:hAnsi="Times New Roman" w:cs="Times New Roman"/>
                <w:b/>
                <w:i/>
                <w:sz w:val="24"/>
                <w:szCs w:val="24"/>
              </w:rPr>
              <w:t xml:space="preserve"> </w:t>
            </w:r>
            <w:r w:rsidRPr="000258C1">
              <w:rPr>
                <w:rFonts w:ascii="Times New Roman" w:eastAsia="Century Gothic" w:hAnsi="Times New Roman" w:cs="Times New Roman"/>
                <w:i/>
                <w:sz w:val="24"/>
                <w:szCs w:val="24"/>
              </w:rPr>
              <w:t>in Kenya</w:t>
            </w:r>
            <w:r w:rsidRPr="000258C1">
              <w:rPr>
                <w:rFonts w:ascii="Times New Roman" w:eastAsia="Century Gothic" w:hAnsi="Times New Roman" w:cs="Times New Roman"/>
                <w:b/>
                <w:i/>
                <w:sz w:val="24"/>
                <w:szCs w:val="24"/>
              </w:rPr>
              <w:t>.</w:t>
            </w:r>
          </w:p>
          <w:p w14:paraId="3E7DF995" w14:textId="77777777" w:rsidR="009B3A24" w:rsidRPr="000258C1" w:rsidRDefault="009B3A24" w:rsidP="009B3A24">
            <w:pPr>
              <w:jc w:val="both"/>
              <w:rPr>
                <w:rFonts w:ascii="Times New Roman" w:eastAsia="Century Gothic" w:hAnsi="Times New Roman" w:cs="Times New Roman"/>
                <w:b/>
                <w:i/>
                <w:sz w:val="24"/>
                <w:szCs w:val="24"/>
              </w:rPr>
            </w:pPr>
          </w:p>
          <w:p w14:paraId="01DCA66B" w14:textId="77777777" w:rsidR="009B3A24" w:rsidRPr="000258C1" w:rsidRDefault="009B3A24" w:rsidP="009B3A24">
            <w:pPr>
              <w:jc w:val="both"/>
              <w:rPr>
                <w:rFonts w:ascii="Times New Roman" w:eastAsia="Century Gothic" w:hAnsi="Times New Roman" w:cs="Times New Roman"/>
                <w:b/>
                <w:sz w:val="24"/>
                <w:szCs w:val="24"/>
              </w:rPr>
            </w:pPr>
            <w:r w:rsidRPr="000258C1">
              <w:rPr>
                <w:rFonts w:ascii="Times New Roman" w:eastAsia="Century Gothic" w:hAnsi="Times New Roman" w:cs="Times New Roman"/>
                <w:b/>
                <w:sz w:val="24"/>
                <w:szCs w:val="24"/>
              </w:rPr>
              <w:t xml:space="preserve">3. Derrick Khamali, </w:t>
            </w:r>
            <w:r w:rsidRPr="000258C1">
              <w:rPr>
                <w:rFonts w:ascii="Times New Roman" w:eastAsia="Century Gothic" w:hAnsi="Times New Roman" w:cs="Times New Roman"/>
                <w:sz w:val="24"/>
                <w:szCs w:val="24"/>
              </w:rPr>
              <w:t xml:space="preserve">Communications Authority of Kenya </w:t>
            </w:r>
            <w:r w:rsidRPr="000258C1">
              <w:rPr>
                <w:rFonts w:ascii="Times New Roman" w:eastAsia="Century Gothic" w:hAnsi="Times New Roman" w:cs="Times New Roman"/>
                <w:b/>
                <w:i/>
                <w:sz w:val="24"/>
                <w:szCs w:val="24"/>
              </w:rPr>
              <w:t>(Online Presentation)</w:t>
            </w:r>
          </w:p>
          <w:p w14:paraId="08E90FD2" w14:textId="717C3CB2" w:rsidR="009B3A24" w:rsidRPr="000258C1" w:rsidRDefault="009B3A24" w:rsidP="009B3A24">
            <w:pPr>
              <w:jc w:val="both"/>
              <w:rPr>
                <w:rFonts w:ascii="Times New Roman" w:eastAsia="Century Gothic" w:hAnsi="Times New Roman" w:cs="Times New Roman"/>
                <w:b/>
                <w:sz w:val="24"/>
                <w:szCs w:val="24"/>
              </w:rPr>
            </w:pPr>
            <w:r w:rsidRPr="000258C1">
              <w:rPr>
                <w:rFonts w:ascii="Times New Roman" w:eastAsia="Century Gothic" w:hAnsi="Times New Roman" w:cs="Times New Roman"/>
                <w:b/>
                <w:sz w:val="24"/>
                <w:szCs w:val="24"/>
              </w:rPr>
              <w:t>Topic:</w:t>
            </w:r>
            <w:r w:rsidR="00166D48" w:rsidRPr="000258C1">
              <w:rPr>
                <w:rFonts w:ascii="Times New Roman" w:eastAsia="Century Gothic" w:hAnsi="Times New Roman" w:cs="Times New Roman"/>
                <w:b/>
                <w:sz w:val="24"/>
                <w:szCs w:val="24"/>
              </w:rPr>
              <w:t xml:space="preserve"> </w:t>
            </w:r>
            <w:r w:rsidR="00166D48" w:rsidRPr="000258C1">
              <w:rPr>
                <w:rFonts w:ascii="Times New Roman" w:eastAsia="Century Gothic" w:hAnsi="Times New Roman" w:cs="Times New Roman"/>
                <w:sz w:val="24"/>
                <w:szCs w:val="24"/>
              </w:rPr>
              <w:t>Enforcing compliance on e-waste management</w:t>
            </w:r>
          </w:p>
          <w:p w14:paraId="7010A090" w14:textId="77777777" w:rsidR="009B3A24" w:rsidRPr="000258C1" w:rsidRDefault="009B3A24" w:rsidP="009B3A24">
            <w:pPr>
              <w:jc w:val="both"/>
              <w:rPr>
                <w:rFonts w:ascii="Times New Roman" w:eastAsia="Century Gothic" w:hAnsi="Times New Roman" w:cs="Times New Roman"/>
                <w:b/>
                <w:sz w:val="24"/>
                <w:szCs w:val="24"/>
              </w:rPr>
            </w:pPr>
          </w:p>
          <w:p w14:paraId="48ECAAC4" w14:textId="6D4CE715" w:rsidR="009B3A24" w:rsidRPr="000258C1" w:rsidRDefault="000833F0" w:rsidP="009B3A24">
            <w:pPr>
              <w:jc w:val="both"/>
              <w:rPr>
                <w:rFonts w:ascii="Times New Roman" w:eastAsia="Century Gothic" w:hAnsi="Times New Roman" w:cs="Times New Roman"/>
                <w:sz w:val="24"/>
                <w:szCs w:val="24"/>
              </w:rPr>
            </w:pPr>
            <w:r>
              <w:rPr>
                <w:rFonts w:ascii="Times New Roman" w:eastAsia="Century Gothic" w:hAnsi="Times New Roman" w:cs="Times New Roman"/>
                <w:b/>
                <w:sz w:val="24"/>
                <w:szCs w:val="24"/>
              </w:rPr>
              <w:t xml:space="preserve">4. </w:t>
            </w:r>
            <w:r w:rsidR="009B3A24" w:rsidRPr="000258C1">
              <w:rPr>
                <w:rFonts w:ascii="Times New Roman" w:eastAsia="Century Gothic" w:hAnsi="Times New Roman" w:cs="Times New Roman"/>
                <w:b/>
                <w:sz w:val="24"/>
                <w:szCs w:val="24"/>
              </w:rPr>
              <w:t xml:space="preserve">Nasra Hussein, </w:t>
            </w:r>
            <w:r w:rsidR="009B3A24" w:rsidRPr="000258C1">
              <w:rPr>
                <w:rFonts w:ascii="Times New Roman" w:eastAsia="Century Gothic" w:hAnsi="Times New Roman" w:cs="Times New Roman"/>
                <w:sz w:val="24"/>
                <w:szCs w:val="24"/>
              </w:rPr>
              <w:t>Tanzania Bureau of Standards (TBS)</w:t>
            </w:r>
          </w:p>
          <w:p w14:paraId="52C683E0" w14:textId="3A5FF280" w:rsidR="009B3A24" w:rsidRPr="000258C1" w:rsidRDefault="009B3A24" w:rsidP="009B3A24">
            <w:pPr>
              <w:jc w:val="both"/>
              <w:rPr>
                <w:rFonts w:ascii="Times New Roman" w:hAnsi="Times New Roman" w:cs="Times New Roman"/>
                <w:b/>
                <w:sz w:val="24"/>
                <w:szCs w:val="24"/>
              </w:rPr>
            </w:pPr>
            <w:r w:rsidRPr="000258C1">
              <w:rPr>
                <w:rFonts w:ascii="Times New Roman" w:eastAsia="Century Gothic" w:hAnsi="Times New Roman" w:cs="Times New Roman"/>
                <w:i/>
                <w:sz w:val="24"/>
                <w:szCs w:val="24"/>
              </w:rPr>
              <w:t>Topic: Standards: Tool to manage e-waste</w:t>
            </w:r>
          </w:p>
        </w:tc>
        <w:tc>
          <w:tcPr>
            <w:tcW w:w="2520" w:type="dxa"/>
          </w:tcPr>
          <w:p w14:paraId="44D49CA3" w14:textId="77777777" w:rsidR="009B3A24" w:rsidRPr="000258C1" w:rsidRDefault="009B3A24" w:rsidP="009B3A24">
            <w:pPr>
              <w:jc w:val="both"/>
              <w:rPr>
                <w:rFonts w:ascii="Times New Roman" w:eastAsia="Century Gothic" w:hAnsi="Times New Roman" w:cs="Times New Roman"/>
                <w:b/>
                <w:sz w:val="24"/>
                <w:szCs w:val="24"/>
              </w:rPr>
            </w:pPr>
            <w:r w:rsidRPr="000258C1">
              <w:rPr>
                <w:rFonts w:ascii="Times New Roman" w:eastAsia="Century Gothic" w:hAnsi="Times New Roman" w:cs="Times New Roman"/>
                <w:b/>
                <w:sz w:val="24"/>
                <w:szCs w:val="24"/>
                <w:u w:val="single"/>
              </w:rPr>
              <w:t>Session 5</w:t>
            </w:r>
            <w:r w:rsidRPr="000258C1">
              <w:rPr>
                <w:rFonts w:ascii="Times New Roman" w:eastAsia="Century Gothic" w:hAnsi="Times New Roman" w:cs="Times New Roman"/>
                <w:sz w:val="24"/>
                <w:szCs w:val="24"/>
              </w:rPr>
              <w:t xml:space="preserve">: Building knowledge on </w:t>
            </w:r>
            <w:r w:rsidRPr="000258C1">
              <w:rPr>
                <w:rFonts w:ascii="Times New Roman" w:eastAsia="Century Gothic" w:hAnsi="Times New Roman" w:cs="Times New Roman"/>
                <w:b/>
                <w:sz w:val="24"/>
                <w:szCs w:val="24"/>
              </w:rPr>
              <w:t xml:space="preserve">Legal, Policy and Regulatory Framework </w:t>
            </w:r>
          </w:p>
          <w:p w14:paraId="2B89FF1E" w14:textId="77777777" w:rsidR="009B3A24" w:rsidRPr="000258C1" w:rsidRDefault="009B3A24" w:rsidP="009B3A24">
            <w:pPr>
              <w:jc w:val="both"/>
              <w:rPr>
                <w:rFonts w:ascii="Times New Roman" w:eastAsia="Century Gothic" w:hAnsi="Times New Roman" w:cs="Times New Roman"/>
                <w:b/>
                <w:sz w:val="24"/>
                <w:szCs w:val="24"/>
              </w:rPr>
            </w:pPr>
          </w:p>
          <w:p w14:paraId="680CFCEF" w14:textId="77777777" w:rsidR="009B3A24" w:rsidRPr="000258C1" w:rsidRDefault="009B3A24" w:rsidP="009B3A24">
            <w:pPr>
              <w:jc w:val="both"/>
              <w:rPr>
                <w:rFonts w:ascii="Times New Roman" w:eastAsia="Century Gothic" w:hAnsi="Times New Roman" w:cs="Times New Roman"/>
                <w:b/>
                <w:sz w:val="24"/>
                <w:szCs w:val="24"/>
              </w:rPr>
            </w:pPr>
            <w:r w:rsidRPr="000258C1">
              <w:rPr>
                <w:rFonts w:ascii="Times New Roman" w:eastAsia="Century Gothic" w:hAnsi="Times New Roman" w:cs="Times New Roman"/>
                <w:b/>
                <w:sz w:val="24"/>
                <w:szCs w:val="24"/>
              </w:rPr>
              <w:t xml:space="preserve">Moderator: </w:t>
            </w:r>
            <w:r w:rsidRPr="000258C1">
              <w:rPr>
                <w:rFonts w:ascii="Times New Roman" w:eastAsia="Century Gothic" w:hAnsi="Times New Roman" w:cs="Times New Roman"/>
                <w:sz w:val="24"/>
                <w:szCs w:val="24"/>
              </w:rPr>
              <w:t>Dr. Virginia Onyara – Lecturer, Multimedia University of Kenya (online)</w:t>
            </w:r>
          </w:p>
          <w:p w14:paraId="55505143" w14:textId="77777777" w:rsidR="009B3A24" w:rsidRPr="000258C1" w:rsidRDefault="009B3A24" w:rsidP="009B3A24">
            <w:pPr>
              <w:jc w:val="both"/>
              <w:rPr>
                <w:rFonts w:ascii="Times New Roman" w:eastAsia="Century Gothic" w:hAnsi="Times New Roman" w:cs="Times New Roman"/>
                <w:b/>
                <w:sz w:val="24"/>
                <w:szCs w:val="24"/>
              </w:rPr>
            </w:pPr>
          </w:p>
          <w:p w14:paraId="054A5B86" w14:textId="77777777" w:rsidR="009B3A24" w:rsidRPr="000258C1" w:rsidRDefault="009B3A24" w:rsidP="009B3A24">
            <w:pPr>
              <w:jc w:val="both"/>
              <w:rPr>
                <w:rFonts w:ascii="Times New Roman" w:eastAsia="Century Gothic" w:hAnsi="Times New Roman" w:cs="Times New Roman"/>
                <w:b/>
                <w:sz w:val="24"/>
                <w:szCs w:val="24"/>
              </w:rPr>
            </w:pPr>
            <w:r w:rsidRPr="000258C1">
              <w:rPr>
                <w:rFonts w:ascii="Times New Roman" w:eastAsia="Century Gothic" w:hAnsi="Times New Roman" w:cs="Times New Roman"/>
                <w:b/>
                <w:sz w:val="24"/>
                <w:szCs w:val="24"/>
              </w:rPr>
              <w:t>Presenters:</w:t>
            </w:r>
          </w:p>
          <w:p w14:paraId="10A5D18A" w14:textId="77777777" w:rsidR="009B3A24" w:rsidRPr="000258C1" w:rsidRDefault="009B3A24" w:rsidP="009B3A24">
            <w:pPr>
              <w:jc w:val="both"/>
              <w:rPr>
                <w:rFonts w:ascii="Times New Roman" w:eastAsia="Century Gothic" w:hAnsi="Times New Roman" w:cs="Times New Roman"/>
                <w:b/>
                <w:sz w:val="24"/>
                <w:szCs w:val="24"/>
              </w:rPr>
            </w:pPr>
            <w:r w:rsidRPr="000258C1">
              <w:rPr>
                <w:rFonts w:ascii="Times New Roman" w:eastAsia="Century Gothic" w:hAnsi="Times New Roman" w:cs="Times New Roman"/>
                <w:b/>
                <w:sz w:val="24"/>
                <w:szCs w:val="24"/>
              </w:rPr>
              <w:t xml:space="preserve">1. Nancy Shushu, </w:t>
            </w:r>
            <w:r w:rsidRPr="000258C1">
              <w:rPr>
                <w:rFonts w:ascii="Times New Roman" w:eastAsia="Century Gothic" w:hAnsi="Times New Roman" w:cs="Times New Roman"/>
                <w:sz w:val="24"/>
                <w:szCs w:val="24"/>
              </w:rPr>
              <w:t>NEMC- Tanzania</w:t>
            </w:r>
            <w:r w:rsidRPr="000258C1">
              <w:rPr>
                <w:rFonts w:ascii="Times New Roman" w:eastAsia="Century Gothic" w:hAnsi="Times New Roman" w:cs="Times New Roman"/>
                <w:b/>
                <w:sz w:val="24"/>
                <w:szCs w:val="24"/>
              </w:rPr>
              <w:t xml:space="preserve"> </w:t>
            </w:r>
          </w:p>
          <w:p w14:paraId="446454E7" w14:textId="77777777" w:rsidR="009B3A24" w:rsidRPr="000258C1" w:rsidRDefault="009B3A24" w:rsidP="009B3A24">
            <w:pPr>
              <w:jc w:val="both"/>
              <w:rPr>
                <w:rFonts w:ascii="Times New Roman" w:eastAsia="Century Gothic" w:hAnsi="Times New Roman" w:cs="Times New Roman"/>
                <w:i/>
                <w:sz w:val="24"/>
                <w:szCs w:val="24"/>
              </w:rPr>
            </w:pPr>
            <w:r w:rsidRPr="000258C1">
              <w:rPr>
                <w:rFonts w:ascii="Times New Roman" w:eastAsia="Century Gothic" w:hAnsi="Times New Roman" w:cs="Times New Roman"/>
                <w:b/>
                <w:sz w:val="24"/>
                <w:szCs w:val="24"/>
              </w:rPr>
              <w:t xml:space="preserve">Topic: </w:t>
            </w:r>
            <w:r w:rsidRPr="000258C1">
              <w:rPr>
                <w:rFonts w:ascii="Times New Roman" w:eastAsia="Century Gothic" w:hAnsi="Times New Roman" w:cs="Times New Roman"/>
                <w:i/>
                <w:sz w:val="24"/>
                <w:szCs w:val="24"/>
              </w:rPr>
              <w:t>The electronic waste management policy, legal, regulatory framework, and enforcement in Tanzania</w:t>
            </w:r>
          </w:p>
          <w:p w14:paraId="5819FD7B" w14:textId="77777777" w:rsidR="009B3A24" w:rsidRPr="000258C1" w:rsidRDefault="009B3A24" w:rsidP="009B3A24">
            <w:pPr>
              <w:jc w:val="both"/>
              <w:rPr>
                <w:rFonts w:ascii="Times New Roman" w:eastAsia="Century Gothic" w:hAnsi="Times New Roman" w:cs="Times New Roman"/>
                <w:i/>
                <w:sz w:val="24"/>
                <w:szCs w:val="24"/>
              </w:rPr>
            </w:pPr>
          </w:p>
          <w:p w14:paraId="781E302C" w14:textId="7AD402AA" w:rsidR="009B3A24" w:rsidRPr="000258C1" w:rsidRDefault="009B3A24" w:rsidP="009B3A24">
            <w:pPr>
              <w:jc w:val="both"/>
              <w:rPr>
                <w:rFonts w:ascii="Times New Roman" w:eastAsia="Century Gothic" w:hAnsi="Times New Roman" w:cs="Times New Roman"/>
                <w:sz w:val="24"/>
                <w:szCs w:val="24"/>
              </w:rPr>
            </w:pPr>
            <w:r w:rsidRPr="000258C1">
              <w:rPr>
                <w:rFonts w:ascii="Times New Roman" w:eastAsia="Century Gothic" w:hAnsi="Times New Roman" w:cs="Times New Roman"/>
                <w:b/>
                <w:sz w:val="24"/>
                <w:szCs w:val="24"/>
              </w:rPr>
              <w:t xml:space="preserve">2. Anthony Mabele, </w:t>
            </w:r>
            <w:r w:rsidRPr="000258C1">
              <w:rPr>
                <w:rFonts w:ascii="Times New Roman" w:eastAsia="Century Gothic" w:hAnsi="Times New Roman" w:cs="Times New Roman"/>
                <w:sz w:val="24"/>
                <w:szCs w:val="24"/>
              </w:rPr>
              <w:t xml:space="preserve">Member of Bungoma County Assembly (Kenya) </w:t>
            </w:r>
          </w:p>
          <w:p w14:paraId="392AF5AE" w14:textId="77777777" w:rsidR="009B3A24" w:rsidRPr="000258C1" w:rsidRDefault="009B3A24" w:rsidP="009B3A24">
            <w:pPr>
              <w:jc w:val="both"/>
              <w:rPr>
                <w:rFonts w:ascii="Times New Roman" w:eastAsia="Century Gothic" w:hAnsi="Times New Roman" w:cs="Times New Roman"/>
                <w:i/>
                <w:sz w:val="24"/>
                <w:szCs w:val="24"/>
              </w:rPr>
            </w:pPr>
            <w:r w:rsidRPr="000258C1">
              <w:rPr>
                <w:rFonts w:ascii="Times New Roman" w:eastAsia="Century Gothic" w:hAnsi="Times New Roman" w:cs="Times New Roman"/>
                <w:b/>
                <w:sz w:val="24"/>
                <w:szCs w:val="24"/>
              </w:rPr>
              <w:t>Topic:</w:t>
            </w:r>
            <w:r w:rsidRPr="000258C1">
              <w:rPr>
                <w:rFonts w:ascii="Times New Roman" w:hAnsi="Times New Roman" w:cs="Times New Roman"/>
                <w:sz w:val="24"/>
                <w:szCs w:val="24"/>
              </w:rPr>
              <w:t xml:space="preserve"> </w:t>
            </w:r>
            <w:r w:rsidRPr="000258C1">
              <w:rPr>
                <w:rFonts w:ascii="Times New Roman" w:eastAsia="Century Gothic" w:hAnsi="Times New Roman" w:cs="Times New Roman"/>
                <w:i/>
                <w:sz w:val="24"/>
                <w:szCs w:val="24"/>
              </w:rPr>
              <w:t>Experiences in Legislation Status Implementation of Bungoma County E-Waste Management Bill 2019</w:t>
            </w:r>
            <w:r w:rsidRPr="000258C1">
              <w:rPr>
                <w:rFonts w:ascii="Times New Roman" w:eastAsia="Century Gothic" w:hAnsi="Times New Roman" w:cs="Times New Roman"/>
                <w:b/>
                <w:i/>
                <w:sz w:val="24"/>
                <w:szCs w:val="24"/>
              </w:rPr>
              <w:t xml:space="preserve"> </w:t>
            </w:r>
            <w:r w:rsidRPr="000258C1">
              <w:rPr>
                <w:rFonts w:ascii="Times New Roman" w:eastAsia="Century Gothic" w:hAnsi="Times New Roman" w:cs="Times New Roman"/>
                <w:i/>
                <w:sz w:val="24"/>
                <w:szCs w:val="24"/>
              </w:rPr>
              <w:t>in Kenya</w:t>
            </w:r>
            <w:r w:rsidRPr="000258C1">
              <w:rPr>
                <w:rFonts w:ascii="Times New Roman" w:eastAsia="Century Gothic" w:hAnsi="Times New Roman" w:cs="Times New Roman"/>
                <w:b/>
                <w:i/>
                <w:sz w:val="24"/>
                <w:szCs w:val="24"/>
              </w:rPr>
              <w:t>.</w:t>
            </w:r>
          </w:p>
          <w:p w14:paraId="401FEB0E" w14:textId="77777777" w:rsidR="009B3A24" w:rsidRPr="000258C1" w:rsidRDefault="009B3A24" w:rsidP="009B3A24">
            <w:pPr>
              <w:jc w:val="both"/>
              <w:rPr>
                <w:rFonts w:ascii="Times New Roman" w:eastAsia="Century Gothic" w:hAnsi="Times New Roman" w:cs="Times New Roman"/>
                <w:b/>
                <w:i/>
                <w:sz w:val="24"/>
                <w:szCs w:val="24"/>
              </w:rPr>
            </w:pPr>
          </w:p>
          <w:p w14:paraId="23893F92" w14:textId="77777777" w:rsidR="009B3A24" w:rsidRPr="000258C1" w:rsidRDefault="009B3A24" w:rsidP="009B3A24">
            <w:pPr>
              <w:jc w:val="both"/>
              <w:rPr>
                <w:rFonts w:ascii="Times New Roman" w:eastAsia="Century Gothic" w:hAnsi="Times New Roman" w:cs="Times New Roman"/>
                <w:b/>
                <w:sz w:val="24"/>
                <w:szCs w:val="24"/>
              </w:rPr>
            </w:pPr>
            <w:r w:rsidRPr="000258C1">
              <w:rPr>
                <w:rFonts w:ascii="Times New Roman" w:eastAsia="Century Gothic" w:hAnsi="Times New Roman" w:cs="Times New Roman"/>
                <w:b/>
                <w:sz w:val="24"/>
                <w:szCs w:val="24"/>
              </w:rPr>
              <w:t xml:space="preserve">3. Derrick Khamali, </w:t>
            </w:r>
            <w:r w:rsidRPr="000258C1">
              <w:rPr>
                <w:rFonts w:ascii="Times New Roman" w:eastAsia="Century Gothic" w:hAnsi="Times New Roman" w:cs="Times New Roman"/>
                <w:sz w:val="24"/>
                <w:szCs w:val="24"/>
              </w:rPr>
              <w:t xml:space="preserve">Communications Authority of Kenya </w:t>
            </w:r>
            <w:r w:rsidRPr="000258C1">
              <w:rPr>
                <w:rFonts w:ascii="Times New Roman" w:eastAsia="Century Gothic" w:hAnsi="Times New Roman" w:cs="Times New Roman"/>
                <w:b/>
                <w:i/>
                <w:sz w:val="24"/>
                <w:szCs w:val="24"/>
              </w:rPr>
              <w:t>(Online Presentation)</w:t>
            </w:r>
          </w:p>
          <w:p w14:paraId="63588274" w14:textId="77777777" w:rsidR="009B3A24" w:rsidRPr="000258C1" w:rsidRDefault="009B3A24" w:rsidP="009B3A24">
            <w:pPr>
              <w:jc w:val="both"/>
              <w:rPr>
                <w:rFonts w:ascii="Times New Roman" w:eastAsia="Century Gothic" w:hAnsi="Times New Roman" w:cs="Times New Roman"/>
                <w:b/>
                <w:sz w:val="24"/>
                <w:szCs w:val="24"/>
              </w:rPr>
            </w:pPr>
            <w:r w:rsidRPr="000258C1">
              <w:rPr>
                <w:rFonts w:ascii="Times New Roman" w:eastAsia="Century Gothic" w:hAnsi="Times New Roman" w:cs="Times New Roman"/>
                <w:b/>
                <w:sz w:val="24"/>
                <w:szCs w:val="24"/>
              </w:rPr>
              <w:t>Topic:</w:t>
            </w:r>
          </w:p>
          <w:p w14:paraId="559181BE" w14:textId="77777777" w:rsidR="009B3A24" w:rsidRPr="000258C1" w:rsidRDefault="009B3A24" w:rsidP="009B3A24">
            <w:pPr>
              <w:jc w:val="both"/>
              <w:rPr>
                <w:rFonts w:ascii="Times New Roman" w:eastAsia="Century Gothic" w:hAnsi="Times New Roman" w:cs="Times New Roman"/>
                <w:b/>
                <w:sz w:val="24"/>
                <w:szCs w:val="24"/>
              </w:rPr>
            </w:pPr>
          </w:p>
          <w:p w14:paraId="4A2B3B8D" w14:textId="77777777" w:rsidR="009B3A24" w:rsidRPr="000258C1" w:rsidRDefault="009B3A24" w:rsidP="009B3A24">
            <w:pPr>
              <w:jc w:val="both"/>
              <w:rPr>
                <w:rFonts w:ascii="Times New Roman" w:eastAsia="Century Gothic" w:hAnsi="Times New Roman" w:cs="Times New Roman"/>
                <w:sz w:val="24"/>
                <w:szCs w:val="24"/>
              </w:rPr>
            </w:pPr>
            <w:r w:rsidRPr="000258C1">
              <w:rPr>
                <w:rFonts w:ascii="Times New Roman" w:eastAsia="Century Gothic" w:hAnsi="Times New Roman" w:cs="Times New Roman"/>
                <w:b/>
                <w:sz w:val="24"/>
                <w:szCs w:val="24"/>
              </w:rPr>
              <w:t xml:space="preserve">4. Nasra Hussein, </w:t>
            </w:r>
            <w:r w:rsidRPr="000258C1">
              <w:rPr>
                <w:rFonts w:ascii="Times New Roman" w:eastAsia="Century Gothic" w:hAnsi="Times New Roman" w:cs="Times New Roman"/>
                <w:sz w:val="24"/>
                <w:szCs w:val="24"/>
              </w:rPr>
              <w:t>Tanzania Bureau of Standards (TBS)</w:t>
            </w:r>
          </w:p>
          <w:p w14:paraId="24BDFBC6" w14:textId="5D47784B" w:rsidR="009B3A24" w:rsidRPr="000258C1" w:rsidRDefault="009B3A24" w:rsidP="009B3A24">
            <w:pPr>
              <w:jc w:val="both"/>
              <w:rPr>
                <w:rFonts w:ascii="Times New Roman" w:hAnsi="Times New Roman" w:cs="Times New Roman"/>
                <w:b/>
                <w:sz w:val="24"/>
                <w:szCs w:val="24"/>
              </w:rPr>
            </w:pPr>
            <w:r w:rsidRPr="000258C1">
              <w:rPr>
                <w:rFonts w:ascii="Times New Roman" w:eastAsia="Century Gothic" w:hAnsi="Times New Roman" w:cs="Times New Roman"/>
                <w:i/>
                <w:sz w:val="24"/>
                <w:szCs w:val="24"/>
              </w:rPr>
              <w:t>Topic: Standards: Tool to manage e-waste</w:t>
            </w:r>
          </w:p>
        </w:tc>
        <w:tc>
          <w:tcPr>
            <w:tcW w:w="3847" w:type="dxa"/>
          </w:tcPr>
          <w:p w14:paraId="75C50D89" w14:textId="77777777" w:rsidR="00A00388" w:rsidRPr="000258C1" w:rsidRDefault="00A00388" w:rsidP="00A00388">
            <w:pPr>
              <w:jc w:val="both"/>
              <w:rPr>
                <w:rFonts w:ascii="Times New Roman" w:hAnsi="Times New Roman" w:cs="Times New Roman"/>
                <w:sz w:val="24"/>
                <w:szCs w:val="24"/>
              </w:rPr>
            </w:pPr>
            <w:r w:rsidRPr="000258C1">
              <w:rPr>
                <w:rFonts w:ascii="Times New Roman" w:hAnsi="Times New Roman" w:cs="Times New Roman"/>
                <w:sz w:val="24"/>
                <w:szCs w:val="24"/>
              </w:rPr>
              <w:t>Highlights from the presentation</w:t>
            </w:r>
          </w:p>
          <w:p w14:paraId="25085276" w14:textId="77777777" w:rsidR="009B3A24" w:rsidRPr="000258C1" w:rsidRDefault="009B3A24" w:rsidP="009B3A24">
            <w:pPr>
              <w:jc w:val="both"/>
              <w:rPr>
                <w:rFonts w:ascii="Times New Roman" w:hAnsi="Times New Roman" w:cs="Times New Roman"/>
                <w:i/>
                <w:sz w:val="24"/>
                <w:szCs w:val="24"/>
              </w:rPr>
            </w:pPr>
          </w:p>
          <w:p w14:paraId="5927716C" w14:textId="4F570587" w:rsidR="009B3A24" w:rsidRPr="000258C1" w:rsidRDefault="009B3A24" w:rsidP="009B3A24">
            <w:pPr>
              <w:pStyle w:val="ListParagraph"/>
              <w:numPr>
                <w:ilvl w:val="0"/>
                <w:numId w:val="6"/>
              </w:numPr>
              <w:jc w:val="both"/>
              <w:rPr>
                <w:rFonts w:ascii="Times New Roman" w:hAnsi="Times New Roman" w:cs="Times New Roman"/>
                <w:sz w:val="24"/>
                <w:szCs w:val="24"/>
              </w:rPr>
            </w:pPr>
            <w:r w:rsidRPr="000258C1">
              <w:rPr>
                <w:rFonts w:ascii="Times New Roman" w:hAnsi="Times New Roman" w:cs="Times New Roman"/>
                <w:sz w:val="24"/>
                <w:szCs w:val="24"/>
              </w:rPr>
              <w:t>Tanzania status of Legal, Policy and Regulatory Framework is at implementation stage</w:t>
            </w:r>
          </w:p>
          <w:p w14:paraId="79C1D4E8" w14:textId="41D12104" w:rsidR="009B3A24" w:rsidRPr="000258C1" w:rsidRDefault="009B3A24" w:rsidP="009B3A24">
            <w:pPr>
              <w:pStyle w:val="ListParagraph"/>
              <w:numPr>
                <w:ilvl w:val="0"/>
                <w:numId w:val="6"/>
              </w:numPr>
              <w:jc w:val="both"/>
              <w:rPr>
                <w:rFonts w:ascii="Times New Roman" w:hAnsi="Times New Roman" w:cs="Times New Roman"/>
                <w:sz w:val="24"/>
                <w:szCs w:val="24"/>
              </w:rPr>
            </w:pPr>
            <w:r w:rsidRPr="000258C1">
              <w:rPr>
                <w:rFonts w:ascii="Times New Roman" w:hAnsi="Times New Roman" w:cs="Times New Roman"/>
                <w:sz w:val="24"/>
                <w:szCs w:val="24"/>
              </w:rPr>
              <w:t>Tanzania Achievement</w:t>
            </w:r>
            <w:r w:rsidR="000833F0">
              <w:rPr>
                <w:rFonts w:ascii="Times New Roman" w:hAnsi="Times New Roman" w:cs="Times New Roman"/>
                <w:sz w:val="24"/>
                <w:szCs w:val="24"/>
              </w:rPr>
              <w:t>s</w:t>
            </w:r>
            <w:r w:rsidRPr="000258C1">
              <w:rPr>
                <w:rFonts w:ascii="Times New Roman" w:hAnsi="Times New Roman" w:cs="Times New Roman"/>
                <w:sz w:val="24"/>
                <w:szCs w:val="24"/>
              </w:rPr>
              <w:t xml:space="preserve"> including Improved compliance to the legal requirements; Increased number of certified e-waste dealers to 30 compared to 3 in 2016; Continuous collaboration with local and international institutions in e-waste management.</w:t>
            </w:r>
          </w:p>
          <w:p w14:paraId="6F650450" w14:textId="77777777" w:rsidR="009B3A24" w:rsidRPr="000258C1" w:rsidRDefault="009B3A24" w:rsidP="009B3A24">
            <w:pPr>
              <w:pStyle w:val="ListParagraph"/>
              <w:ind w:left="360"/>
              <w:jc w:val="both"/>
              <w:rPr>
                <w:rFonts w:ascii="Times New Roman" w:hAnsi="Times New Roman" w:cs="Times New Roman"/>
                <w:sz w:val="24"/>
                <w:szCs w:val="24"/>
              </w:rPr>
            </w:pPr>
          </w:p>
          <w:p w14:paraId="727C8397" w14:textId="4EA7337A" w:rsidR="009B3A24" w:rsidRPr="000258C1" w:rsidRDefault="009B3A24" w:rsidP="009B3A24">
            <w:pPr>
              <w:pStyle w:val="ListParagraph"/>
              <w:numPr>
                <w:ilvl w:val="0"/>
                <w:numId w:val="6"/>
              </w:numPr>
              <w:jc w:val="both"/>
              <w:rPr>
                <w:rFonts w:ascii="Times New Roman" w:hAnsi="Times New Roman" w:cs="Times New Roman"/>
                <w:sz w:val="24"/>
                <w:szCs w:val="24"/>
              </w:rPr>
            </w:pPr>
            <w:r w:rsidRPr="000258C1">
              <w:rPr>
                <w:rFonts w:ascii="Times New Roman" w:hAnsi="Times New Roman" w:cs="Times New Roman"/>
                <w:sz w:val="24"/>
                <w:szCs w:val="24"/>
              </w:rPr>
              <w:t xml:space="preserve"> Challenges in Tanzania  includes low awareness of e-waste value and threats; Low number of certified e-waste dealers compared to the e-waste volume; and Inadequate infrastructures for e-waste   management (sorting to disposal)</w:t>
            </w:r>
            <w:r w:rsidRPr="000258C1" w:rsidDel="003C050F">
              <w:rPr>
                <w:rFonts w:ascii="Times New Roman" w:hAnsi="Times New Roman" w:cs="Times New Roman"/>
                <w:sz w:val="24"/>
                <w:szCs w:val="24"/>
              </w:rPr>
              <w:t xml:space="preserve"> </w:t>
            </w:r>
          </w:p>
          <w:p w14:paraId="6A6B8C5D" w14:textId="77777777" w:rsidR="009B3A24" w:rsidRPr="000258C1" w:rsidRDefault="009B3A24" w:rsidP="009B3A24">
            <w:pPr>
              <w:pStyle w:val="ListParagraph"/>
              <w:rPr>
                <w:rFonts w:ascii="Times New Roman" w:hAnsi="Times New Roman" w:cs="Times New Roman"/>
                <w:sz w:val="24"/>
                <w:szCs w:val="24"/>
              </w:rPr>
            </w:pPr>
          </w:p>
          <w:p w14:paraId="0D4EBABC" w14:textId="5455D0D9" w:rsidR="009B3A24" w:rsidRPr="000258C1" w:rsidRDefault="009B3A24" w:rsidP="009B3A24">
            <w:pPr>
              <w:pStyle w:val="ListParagraph"/>
              <w:numPr>
                <w:ilvl w:val="0"/>
                <w:numId w:val="7"/>
              </w:numPr>
              <w:rPr>
                <w:rFonts w:ascii="Times New Roman" w:hAnsi="Times New Roman" w:cs="Times New Roman"/>
                <w:sz w:val="24"/>
                <w:szCs w:val="24"/>
              </w:rPr>
            </w:pPr>
            <w:r w:rsidRPr="000258C1">
              <w:rPr>
                <w:rFonts w:ascii="Times New Roman" w:hAnsi="Times New Roman" w:cs="Times New Roman"/>
                <w:sz w:val="24"/>
                <w:szCs w:val="24"/>
              </w:rPr>
              <w:t xml:space="preserve">Bungoma </w:t>
            </w:r>
            <w:r w:rsidR="00B51C82" w:rsidRPr="000258C1">
              <w:rPr>
                <w:rFonts w:ascii="Times New Roman" w:hAnsi="Times New Roman" w:cs="Times New Roman"/>
                <w:sz w:val="24"/>
                <w:szCs w:val="24"/>
              </w:rPr>
              <w:t>county managed</w:t>
            </w:r>
            <w:r w:rsidRPr="000258C1">
              <w:rPr>
                <w:rFonts w:ascii="Times New Roman" w:hAnsi="Times New Roman" w:cs="Times New Roman"/>
                <w:sz w:val="24"/>
                <w:szCs w:val="24"/>
              </w:rPr>
              <w:t xml:space="preserve"> to initiate an e-waste Management Bill where currently is in approval process </w:t>
            </w:r>
          </w:p>
          <w:p w14:paraId="24D96BFF" w14:textId="54EE747C" w:rsidR="009B3A24" w:rsidRPr="000258C1" w:rsidRDefault="009B3A24" w:rsidP="009B3A24">
            <w:pPr>
              <w:pStyle w:val="ListParagraph"/>
              <w:numPr>
                <w:ilvl w:val="0"/>
                <w:numId w:val="7"/>
              </w:numPr>
              <w:rPr>
                <w:rFonts w:ascii="Times New Roman" w:hAnsi="Times New Roman" w:cs="Times New Roman"/>
                <w:sz w:val="24"/>
                <w:szCs w:val="24"/>
              </w:rPr>
            </w:pPr>
            <w:r w:rsidRPr="000258C1">
              <w:rPr>
                <w:rFonts w:ascii="Times New Roman" w:hAnsi="Times New Roman" w:cs="Times New Roman"/>
                <w:sz w:val="24"/>
                <w:szCs w:val="24"/>
              </w:rPr>
              <w:t>E-waste management regulations and challenges;</w:t>
            </w:r>
          </w:p>
          <w:p w14:paraId="1AC77961" w14:textId="6D5E008E" w:rsidR="009B3A24" w:rsidRPr="000258C1" w:rsidRDefault="009B3A24" w:rsidP="009B3A24">
            <w:pPr>
              <w:pStyle w:val="ListParagraph"/>
              <w:numPr>
                <w:ilvl w:val="0"/>
                <w:numId w:val="15"/>
              </w:numPr>
              <w:ind w:left="858" w:hanging="284"/>
              <w:rPr>
                <w:rFonts w:ascii="Times New Roman" w:hAnsi="Times New Roman" w:cs="Times New Roman"/>
                <w:sz w:val="24"/>
                <w:szCs w:val="24"/>
              </w:rPr>
            </w:pPr>
            <w:r w:rsidRPr="000258C1">
              <w:rPr>
                <w:rFonts w:ascii="Times New Roman" w:hAnsi="Times New Roman" w:cs="Times New Roman"/>
                <w:sz w:val="24"/>
                <w:szCs w:val="24"/>
              </w:rPr>
              <w:t>producer do not take responsibility for their obsolete EEE</w:t>
            </w:r>
          </w:p>
          <w:p w14:paraId="21DB7A34" w14:textId="39E6C4C2" w:rsidR="009B3A24" w:rsidRPr="000258C1" w:rsidRDefault="009B3A24" w:rsidP="009B3A24">
            <w:pPr>
              <w:pStyle w:val="ListParagraph"/>
              <w:numPr>
                <w:ilvl w:val="0"/>
                <w:numId w:val="15"/>
              </w:numPr>
              <w:ind w:left="858" w:hanging="284"/>
              <w:rPr>
                <w:rFonts w:ascii="Times New Roman" w:hAnsi="Times New Roman" w:cs="Times New Roman"/>
                <w:sz w:val="24"/>
                <w:szCs w:val="24"/>
              </w:rPr>
            </w:pPr>
            <w:r w:rsidRPr="000258C1">
              <w:rPr>
                <w:rFonts w:ascii="Times New Roman" w:hAnsi="Times New Roman" w:cs="Times New Roman"/>
                <w:sz w:val="24"/>
                <w:szCs w:val="24"/>
              </w:rPr>
              <w:t>Less attention by Learning Institution</w:t>
            </w:r>
          </w:p>
          <w:p w14:paraId="69522237" w14:textId="3EC3D190" w:rsidR="009B3A24" w:rsidRPr="000258C1" w:rsidRDefault="009B3A24" w:rsidP="009B3A24">
            <w:pPr>
              <w:pStyle w:val="ListParagraph"/>
              <w:numPr>
                <w:ilvl w:val="0"/>
                <w:numId w:val="15"/>
              </w:numPr>
              <w:ind w:left="858" w:hanging="284"/>
              <w:rPr>
                <w:rFonts w:ascii="Times New Roman" w:hAnsi="Times New Roman" w:cs="Times New Roman"/>
                <w:sz w:val="24"/>
                <w:szCs w:val="24"/>
              </w:rPr>
            </w:pPr>
            <w:r w:rsidRPr="000258C1">
              <w:rPr>
                <w:rFonts w:ascii="Times New Roman" w:hAnsi="Times New Roman" w:cs="Times New Roman"/>
                <w:sz w:val="24"/>
                <w:szCs w:val="24"/>
              </w:rPr>
              <w:t xml:space="preserve">EPR Gap </w:t>
            </w:r>
          </w:p>
          <w:p w14:paraId="794B58C0" w14:textId="201A037D" w:rsidR="009B3A24" w:rsidRPr="000258C1" w:rsidRDefault="009B3A24" w:rsidP="009B3A24">
            <w:pPr>
              <w:pStyle w:val="ListParagraph"/>
              <w:numPr>
                <w:ilvl w:val="0"/>
                <w:numId w:val="15"/>
              </w:numPr>
              <w:ind w:left="858" w:hanging="284"/>
              <w:rPr>
                <w:rFonts w:ascii="Times New Roman" w:hAnsi="Times New Roman" w:cs="Times New Roman"/>
                <w:sz w:val="24"/>
                <w:szCs w:val="24"/>
              </w:rPr>
            </w:pPr>
            <w:r w:rsidRPr="000258C1">
              <w:rPr>
                <w:rFonts w:ascii="Times New Roman" w:hAnsi="Times New Roman" w:cs="Times New Roman"/>
                <w:sz w:val="24"/>
                <w:szCs w:val="24"/>
              </w:rPr>
              <w:t>Huge volumes of e-waste</w:t>
            </w:r>
          </w:p>
          <w:p w14:paraId="00E597D9" w14:textId="22B0134D" w:rsidR="009B3A24" w:rsidRPr="000258C1" w:rsidRDefault="009B3A24" w:rsidP="009B3A24">
            <w:pPr>
              <w:pStyle w:val="ListParagraph"/>
              <w:numPr>
                <w:ilvl w:val="0"/>
                <w:numId w:val="15"/>
              </w:numPr>
              <w:ind w:left="858" w:hanging="284"/>
              <w:rPr>
                <w:rFonts w:ascii="Times New Roman" w:hAnsi="Times New Roman" w:cs="Times New Roman"/>
                <w:sz w:val="24"/>
                <w:szCs w:val="24"/>
              </w:rPr>
            </w:pPr>
            <w:r w:rsidRPr="000258C1">
              <w:rPr>
                <w:rFonts w:ascii="Times New Roman" w:hAnsi="Times New Roman" w:cs="Times New Roman"/>
                <w:sz w:val="24"/>
                <w:szCs w:val="24"/>
              </w:rPr>
              <w:t xml:space="preserve">Hardship in tracing the origin of e-waste </w:t>
            </w:r>
          </w:p>
          <w:p w14:paraId="241645F8" w14:textId="6DB49AC4" w:rsidR="009B3A24" w:rsidRPr="000258C1" w:rsidRDefault="009B3A24" w:rsidP="009B3A24">
            <w:pPr>
              <w:pStyle w:val="ListParagraph"/>
              <w:numPr>
                <w:ilvl w:val="0"/>
                <w:numId w:val="7"/>
              </w:numPr>
              <w:rPr>
                <w:rFonts w:ascii="Times New Roman" w:hAnsi="Times New Roman" w:cs="Times New Roman"/>
                <w:sz w:val="24"/>
                <w:szCs w:val="24"/>
              </w:rPr>
            </w:pPr>
            <w:r w:rsidRPr="000258C1">
              <w:rPr>
                <w:rFonts w:ascii="Times New Roman" w:hAnsi="Times New Roman" w:cs="Times New Roman"/>
                <w:sz w:val="24"/>
                <w:szCs w:val="24"/>
              </w:rPr>
              <w:t>Recommendations to achieve effectiveness of regulations: County Governments to allocate funds and establish e-waste information hubs; National Government to establish EEE learning institutions and develop curriculum for e-waste management; Everybody has a role; Everybody assumes his/her responsibility; Operationalize the EPR</w:t>
            </w:r>
          </w:p>
          <w:p w14:paraId="4D768FD6" w14:textId="3FA5EA6F" w:rsidR="009B3A24" w:rsidRPr="000258C1" w:rsidRDefault="009B3A24" w:rsidP="009B3A24">
            <w:pPr>
              <w:rPr>
                <w:rFonts w:ascii="Times New Roman" w:hAnsi="Times New Roman" w:cs="Times New Roman"/>
                <w:sz w:val="24"/>
                <w:szCs w:val="24"/>
              </w:rPr>
            </w:pPr>
          </w:p>
          <w:p w14:paraId="4B037532" w14:textId="7DEE332D" w:rsidR="009B3A24" w:rsidRPr="000258C1" w:rsidRDefault="009B3A24" w:rsidP="009B3A24">
            <w:pPr>
              <w:pStyle w:val="ListParagraph"/>
              <w:numPr>
                <w:ilvl w:val="0"/>
                <w:numId w:val="7"/>
              </w:numPr>
              <w:rPr>
                <w:rFonts w:ascii="Times New Roman" w:hAnsi="Times New Roman" w:cs="Times New Roman"/>
                <w:sz w:val="24"/>
                <w:szCs w:val="24"/>
              </w:rPr>
            </w:pPr>
            <w:r w:rsidRPr="000258C1">
              <w:rPr>
                <w:rFonts w:ascii="Times New Roman" w:hAnsi="Times New Roman" w:cs="Times New Roman"/>
                <w:sz w:val="24"/>
                <w:szCs w:val="24"/>
              </w:rPr>
              <w:t xml:space="preserve">Enforcement and compliance to e-waste management highlighting the need for management of e-waste due to increasing demand for electronic systems, environment degradations by littering, need to exhaust inherent value in the equipment, economic gain and recovery of valuable portions, Preservation of water basins, Job creation and industrial growth.  </w:t>
            </w:r>
          </w:p>
          <w:p w14:paraId="1AA5E446" w14:textId="07D0F4B1" w:rsidR="009B3A24" w:rsidRPr="000258C1" w:rsidRDefault="009B3A24" w:rsidP="009B3A24">
            <w:pPr>
              <w:pStyle w:val="ListParagraph"/>
              <w:numPr>
                <w:ilvl w:val="0"/>
                <w:numId w:val="7"/>
              </w:numPr>
              <w:rPr>
                <w:rFonts w:ascii="Times New Roman" w:hAnsi="Times New Roman" w:cs="Times New Roman"/>
                <w:sz w:val="24"/>
                <w:szCs w:val="24"/>
              </w:rPr>
            </w:pPr>
            <w:r w:rsidRPr="000258C1">
              <w:rPr>
                <w:rFonts w:ascii="Times New Roman" w:hAnsi="Times New Roman" w:cs="Times New Roman"/>
                <w:sz w:val="24"/>
                <w:szCs w:val="24"/>
              </w:rPr>
              <w:t xml:space="preserve">Strategies for ensuring compliance to e-waste management by adhering to the international conventions on e-waste </w:t>
            </w:r>
          </w:p>
          <w:p w14:paraId="250955F1" w14:textId="7232B2B3" w:rsidR="009B3A24" w:rsidRPr="000258C1" w:rsidRDefault="009B3A24" w:rsidP="009B3A24">
            <w:pPr>
              <w:rPr>
                <w:rFonts w:ascii="Times New Roman" w:hAnsi="Times New Roman" w:cs="Times New Roman"/>
                <w:sz w:val="24"/>
                <w:szCs w:val="24"/>
              </w:rPr>
            </w:pPr>
          </w:p>
          <w:p w14:paraId="4FEAA4A0" w14:textId="1CE431D9" w:rsidR="009B3A24" w:rsidRPr="000258C1" w:rsidRDefault="009B3A24" w:rsidP="009B3A24">
            <w:pPr>
              <w:pStyle w:val="ListParagraph"/>
              <w:numPr>
                <w:ilvl w:val="0"/>
                <w:numId w:val="7"/>
              </w:numPr>
              <w:rPr>
                <w:rFonts w:ascii="Times New Roman" w:hAnsi="Times New Roman" w:cs="Times New Roman"/>
                <w:sz w:val="24"/>
                <w:szCs w:val="24"/>
              </w:rPr>
            </w:pPr>
            <w:r w:rsidRPr="000258C1">
              <w:rPr>
                <w:rFonts w:ascii="Times New Roman" w:hAnsi="Times New Roman" w:cs="Times New Roman"/>
                <w:sz w:val="24"/>
                <w:szCs w:val="24"/>
              </w:rPr>
              <w:t>Tanzania e-waste standards provides general and specific requirements on e-waste management, handling, recycling, disposal, transportation etc. The standards also provides responsibilities for different stakeholders in the e-waste value chain.</w:t>
            </w:r>
          </w:p>
        </w:tc>
      </w:tr>
      <w:tr w:rsidR="009B3A24" w:rsidRPr="000258C1" w14:paraId="4F996668" w14:textId="77777777" w:rsidTr="000833F0">
        <w:tc>
          <w:tcPr>
            <w:tcW w:w="2130" w:type="dxa"/>
          </w:tcPr>
          <w:p w14:paraId="475B2792" w14:textId="120F2879" w:rsidR="009B3A24" w:rsidRPr="000258C1" w:rsidRDefault="009B3A24" w:rsidP="009B3A24">
            <w:pPr>
              <w:jc w:val="both"/>
              <w:rPr>
                <w:rFonts w:ascii="Times New Roman" w:hAnsi="Times New Roman" w:cs="Times New Roman"/>
                <w:b/>
                <w:sz w:val="24"/>
                <w:szCs w:val="24"/>
              </w:rPr>
            </w:pPr>
            <w:r w:rsidRPr="000258C1">
              <w:rPr>
                <w:rFonts w:ascii="Times New Roman" w:hAnsi="Times New Roman" w:cs="Times New Roman"/>
                <w:b/>
                <w:sz w:val="24"/>
                <w:szCs w:val="24"/>
              </w:rPr>
              <w:t>Session 5</w:t>
            </w:r>
          </w:p>
          <w:p w14:paraId="5E14CCE8" w14:textId="1A50214A" w:rsidR="009B3A24" w:rsidRPr="000258C1" w:rsidRDefault="009B3A24" w:rsidP="009B3A24">
            <w:pPr>
              <w:jc w:val="both"/>
              <w:rPr>
                <w:rFonts w:ascii="Times New Roman" w:eastAsia="Adobe Heiti Std R" w:hAnsi="Times New Roman" w:cs="Times New Roman"/>
                <w:bCs/>
                <w:sz w:val="24"/>
                <w:szCs w:val="24"/>
                <w:bdr w:val="none" w:sz="0" w:space="0" w:color="auto" w:frame="1"/>
                <w:lang w:val="en-GB" w:eastAsia="en-GB"/>
              </w:rPr>
            </w:pPr>
            <w:r w:rsidRPr="000258C1">
              <w:rPr>
                <w:rFonts w:ascii="Times New Roman" w:eastAsia="Adobe Heiti Std R" w:hAnsi="Times New Roman" w:cs="Times New Roman"/>
                <w:bCs/>
                <w:sz w:val="24"/>
                <w:szCs w:val="24"/>
                <w:bdr w:val="none" w:sz="0" w:space="0" w:color="auto" w:frame="1"/>
                <w:lang w:val="en-GB" w:eastAsia="en-GB"/>
              </w:rPr>
              <w:t>challenges, opportunities, and resource mobilization</w:t>
            </w:r>
          </w:p>
          <w:p w14:paraId="0BE1221A" w14:textId="0C43000E" w:rsidR="009B3A24" w:rsidRPr="000258C1" w:rsidRDefault="009B3A24" w:rsidP="009B3A24">
            <w:pPr>
              <w:rPr>
                <w:rFonts w:ascii="Times New Roman" w:hAnsi="Times New Roman" w:cs="Times New Roman"/>
                <w:sz w:val="24"/>
                <w:szCs w:val="24"/>
              </w:rPr>
            </w:pPr>
          </w:p>
        </w:tc>
        <w:tc>
          <w:tcPr>
            <w:tcW w:w="1627" w:type="dxa"/>
          </w:tcPr>
          <w:p w14:paraId="56E5EAFA" w14:textId="01CC4299" w:rsidR="009B3A24" w:rsidRPr="000258C1" w:rsidRDefault="009B3A24" w:rsidP="009B3A24">
            <w:pPr>
              <w:jc w:val="both"/>
              <w:rPr>
                <w:rFonts w:ascii="Times New Roman" w:hAnsi="Times New Roman" w:cs="Times New Roman"/>
                <w:sz w:val="24"/>
                <w:szCs w:val="24"/>
              </w:rPr>
            </w:pPr>
          </w:p>
        </w:tc>
        <w:tc>
          <w:tcPr>
            <w:tcW w:w="2520" w:type="dxa"/>
          </w:tcPr>
          <w:p w14:paraId="10DE873B" w14:textId="6807C8F3" w:rsidR="009B3A24" w:rsidRPr="000258C1" w:rsidRDefault="009B3A24" w:rsidP="009B3A24">
            <w:pPr>
              <w:rPr>
                <w:rFonts w:ascii="Times New Roman" w:hAnsi="Times New Roman" w:cs="Times New Roman"/>
                <w:sz w:val="24"/>
                <w:szCs w:val="24"/>
              </w:rPr>
            </w:pPr>
            <w:r w:rsidRPr="000258C1">
              <w:rPr>
                <w:rFonts w:ascii="Times New Roman" w:eastAsia="Century Gothic" w:hAnsi="Times New Roman" w:cs="Times New Roman"/>
                <w:b/>
                <w:sz w:val="24"/>
                <w:szCs w:val="24"/>
              </w:rPr>
              <w:t>Moderato</w:t>
            </w:r>
            <w:r w:rsidRPr="000258C1">
              <w:rPr>
                <w:rFonts w:ascii="Times New Roman" w:eastAsia="Century Gothic" w:hAnsi="Times New Roman" w:cs="Times New Roman"/>
                <w:sz w:val="24"/>
                <w:szCs w:val="24"/>
              </w:rPr>
              <w:t>r:</w:t>
            </w:r>
            <w:r w:rsidRPr="000258C1">
              <w:rPr>
                <w:rFonts w:ascii="Times New Roman" w:eastAsia="Century Gothic" w:hAnsi="Times New Roman" w:cs="Times New Roman"/>
                <w:b/>
                <w:sz w:val="24"/>
                <w:szCs w:val="24"/>
              </w:rPr>
              <w:t xml:space="preserve"> Sarah Njau</w:t>
            </w:r>
            <w:r w:rsidRPr="000258C1">
              <w:rPr>
                <w:rFonts w:ascii="Times New Roman" w:eastAsia="Century Gothic" w:hAnsi="Times New Roman" w:cs="Times New Roman"/>
                <w:sz w:val="24"/>
                <w:szCs w:val="24"/>
              </w:rPr>
              <w:t>, National E-waste Steering committee (Kenya))</w:t>
            </w:r>
          </w:p>
          <w:p w14:paraId="195E24B8" w14:textId="77777777" w:rsidR="009B3A24" w:rsidRPr="000258C1" w:rsidRDefault="009B3A24" w:rsidP="009B3A24">
            <w:pPr>
              <w:rPr>
                <w:rFonts w:ascii="Times New Roman" w:hAnsi="Times New Roman" w:cs="Times New Roman"/>
                <w:sz w:val="24"/>
                <w:szCs w:val="24"/>
              </w:rPr>
            </w:pPr>
          </w:p>
          <w:p w14:paraId="0038E2CD" w14:textId="7746FA5A" w:rsidR="009B3A24" w:rsidRPr="000258C1" w:rsidRDefault="009B3A24" w:rsidP="009B3A24">
            <w:pPr>
              <w:rPr>
                <w:rFonts w:ascii="Times New Roman" w:hAnsi="Times New Roman" w:cs="Times New Roman"/>
                <w:sz w:val="24"/>
                <w:szCs w:val="24"/>
              </w:rPr>
            </w:pPr>
            <w:r w:rsidRPr="000258C1">
              <w:rPr>
                <w:rFonts w:ascii="Times New Roman" w:hAnsi="Times New Roman" w:cs="Times New Roman"/>
                <w:b/>
                <w:sz w:val="24"/>
                <w:szCs w:val="24"/>
              </w:rPr>
              <w:t>Rachel Khisa</w:t>
            </w:r>
            <w:r w:rsidRPr="000258C1">
              <w:rPr>
                <w:rFonts w:ascii="Times New Roman" w:hAnsi="Times New Roman" w:cs="Times New Roman"/>
                <w:sz w:val="24"/>
                <w:szCs w:val="24"/>
              </w:rPr>
              <w:t xml:space="preserve"> - Member, Bungoma County Assembly Service Board (CASB)</w:t>
            </w:r>
          </w:p>
          <w:p w14:paraId="34261AEB" w14:textId="77777777" w:rsidR="009B3A24" w:rsidRPr="000258C1" w:rsidRDefault="009B3A24" w:rsidP="009B3A24">
            <w:pPr>
              <w:rPr>
                <w:rFonts w:ascii="Times New Roman" w:hAnsi="Times New Roman" w:cs="Times New Roman"/>
                <w:sz w:val="24"/>
                <w:szCs w:val="24"/>
              </w:rPr>
            </w:pPr>
          </w:p>
          <w:p w14:paraId="34E381DD" w14:textId="2436B701" w:rsidR="009B3A24" w:rsidRPr="000258C1" w:rsidRDefault="009B3A24" w:rsidP="009B3A24">
            <w:pPr>
              <w:rPr>
                <w:rFonts w:ascii="Times New Roman" w:hAnsi="Times New Roman" w:cs="Times New Roman"/>
                <w:sz w:val="24"/>
                <w:szCs w:val="24"/>
              </w:rPr>
            </w:pPr>
            <w:r w:rsidRPr="0080267C">
              <w:rPr>
                <w:rFonts w:ascii="Times New Roman" w:hAnsi="Times New Roman" w:cs="Times New Roman"/>
                <w:sz w:val="24"/>
                <w:szCs w:val="24"/>
                <w:highlight w:val="yellow"/>
              </w:rPr>
              <w:t>Nyendo-Kinyonga</w:t>
            </w:r>
          </w:p>
          <w:p w14:paraId="16F9C29F" w14:textId="5FFD7238" w:rsidR="009B3A24" w:rsidRPr="000258C1" w:rsidRDefault="009B3A24" w:rsidP="009B3A24">
            <w:pPr>
              <w:rPr>
                <w:rFonts w:ascii="Times New Roman" w:hAnsi="Times New Roman" w:cs="Times New Roman"/>
                <w:sz w:val="24"/>
                <w:szCs w:val="24"/>
              </w:rPr>
            </w:pPr>
            <w:r w:rsidRPr="000258C1">
              <w:rPr>
                <w:rFonts w:ascii="Times New Roman" w:hAnsi="Times New Roman" w:cs="Times New Roman"/>
                <w:sz w:val="24"/>
                <w:szCs w:val="24"/>
              </w:rPr>
              <w:t>World resources forum</w:t>
            </w:r>
          </w:p>
          <w:p w14:paraId="1913B107" w14:textId="77777777" w:rsidR="009B3A24" w:rsidRPr="000258C1" w:rsidRDefault="009B3A24" w:rsidP="009B3A24">
            <w:pPr>
              <w:rPr>
                <w:rFonts w:ascii="Times New Roman" w:hAnsi="Times New Roman" w:cs="Times New Roman"/>
                <w:sz w:val="24"/>
                <w:szCs w:val="24"/>
              </w:rPr>
            </w:pPr>
          </w:p>
          <w:p w14:paraId="6DE7D70C" w14:textId="77777777" w:rsidR="000833F0" w:rsidRPr="000833F0" w:rsidRDefault="000833F0" w:rsidP="009B3A24">
            <w:pPr>
              <w:jc w:val="both"/>
              <w:rPr>
                <w:rFonts w:ascii="Times New Roman" w:hAnsi="Times New Roman" w:cs="Times New Roman"/>
                <w:b/>
                <w:sz w:val="24"/>
                <w:szCs w:val="24"/>
              </w:rPr>
            </w:pPr>
            <w:r w:rsidRPr="000833F0">
              <w:rPr>
                <w:rFonts w:ascii="Times New Roman" w:hAnsi="Times New Roman" w:cs="Times New Roman"/>
                <w:b/>
                <w:sz w:val="24"/>
                <w:szCs w:val="24"/>
              </w:rPr>
              <w:t>Sebastian Frisch</w:t>
            </w:r>
          </w:p>
          <w:p w14:paraId="2236C777" w14:textId="06CFD33F" w:rsidR="009B3A24" w:rsidRPr="000258C1" w:rsidRDefault="000833F0" w:rsidP="009B3A24">
            <w:pPr>
              <w:jc w:val="both"/>
              <w:rPr>
                <w:rFonts w:ascii="Times New Roman" w:hAnsi="Times New Roman" w:cs="Times New Roman"/>
                <w:sz w:val="24"/>
                <w:szCs w:val="24"/>
              </w:rPr>
            </w:pPr>
            <w:r w:rsidRPr="000833F0">
              <w:rPr>
                <w:rFonts w:ascii="Times New Roman" w:hAnsi="Times New Roman" w:cs="Times New Roman"/>
                <w:sz w:val="24"/>
                <w:szCs w:val="24"/>
              </w:rPr>
              <w:t xml:space="preserve"> </w:t>
            </w:r>
            <w:r w:rsidR="009B3A24" w:rsidRPr="000258C1">
              <w:rPr>
                <w:rFonts w:ascii="Times New Roman" w:hAnsi="Times New Roman" w:cs="Times New Roman"/>
                <w:sz w:val="24"/>
                <w:szCs w:val="24"/>
              </w:rPr>
              <w:t>Black Forest Solutions</w:t>
            </w:r>
          </w:p>
          <w:p w14:paraId="4679001D" w14:textId="77777777" w:rsidR="009B3A24" w:rsidRPr="000258C1" w:rsidRDefault="009B3A24" w:rsidP="009B3A24">
            <w:pPr>
              <w:jc w:val="both"/>
              <w:rPr>
                <w:rFonts w:ascii="Times New Roman" w:hAnsi="Times New Roman" w:cs="Times New Roman"/>
                <w:sz w:val="24"/>
                <w:szCs w:val="24"/>
              </w:rPr>
            </w:pPr>
          </w:p>
          <w:p w14:paraId="2696AC42" w14:textId="77777777" w:rsidR="009B3A24" w:rsidRPr="000258C1" w:rsidRDefault="009B3A24" w:rsidP="009B3A24">
            <w:pPr>
              <w:jc w:val="both"/>
              <w:rPr>
                <w:rFonts w:ascii="Times New Roman" w:hAnsi="Times New Roman" w:cs="Times New Roman"/>
                <w:sz w:val="24"/>
                <w:szCs w:val="24"/>
              </w:rPr>
            </w:pPr>
          </w:p>
          <w:p w14:paraId="538091B4" w14:textId="12637E38" w:rsidR="009B3A24" w:rsidRPr="000258C1" w:rsidRDefault="009B3A24" w:rsidP="009B3A24">
            <w:pPr>
              <w:jc w:val="both"/>
              <w:rPr>
                <w:rFonts w:ascii="Times New Roman" w:hAnsi="Times New Roman" w:cs="Times New Roman"/>
                <w:sz w:val="24"/>
                <w:szCs w:val="24"/>
              </w:rPr>
            </w:pPr>
            <w:r w:rsidRPr="000258C1">
              <w:rPr>
                <w:rFonts w:ascii="Times New Roman" w:hAnsi="Times New Roman" w:cs="Times New Roman"/>
                <w:sz w:val="24"/>
                <w:szCs w:val="24"/>
              </w:rPr>
              <w:t>Zaidi App Eco- fintech</w:t>
            </w:r>
          </w:p>
        </w:tc>
        <w:tc>
          <w:tcPr>
            <w:tcW w:w="3847" w:type="dxa"/>
          </w:tcPr>
          <w:p w14:paraId="42B5FD48" w14:textId="5AC28055" w:rsidR="009B3A24" w:rsidRPr="000258C1" w:rsidRDefault="009B3A24" w:rsidP="009B3A24">
            <w:pPr>
              <w:jc w:val="both"/>
              <w:rPr>
                <w:rFonts w:ascii="Times New Roman" w:hAnsi="Times New Roman" w:cs="Times New Roman"/>
                <w:sz w:val="24"/>
                <w:szCs w:val="24"/>
              </w:rPr>
            </w:pPr>
            <w:r w:rsidRPr="000258C1">
              <w:rPr>
                <w:rFonts w:ascii="Times New Roman" w:hAnsi="Times New Roman" w:cs="Times New Roman"/>
                <w:sz w:val="24"/>
                <w:szCs w:val="24"/>
              </w:rPr>
              <w:t>Highlights from the presentation</w:t>
            </w:r>
          </w:p>
          <w:p w14:paraId="6C3B7CD8" w14:textId="41315518" w:rsidR="009B3A24" w:rsidRPr="000258C1" w:rsidRDefault="009B3A24" w:rsidP="009B3A24">
            <w:pPr>
              <w:jc w:val="both"/>
              <w:rPr>
                <w:rFonts w:ascii="Times New Roman" w:hAnsi="Times New Roman" w:cs="Times New Roman"/>
                <w:sz w:val="24"/>
                <w:szCs w:val="24"/>
              </w:rPr>
            </w:pPr>
          </w:p>
          <w:p w14:paraId="2A244B5B" w14:textId="3E891E10" w:rsidR="009B3A24" w:rsidRPr="000258C1" w:rsidRDefault="009B3A24" w:rsidP="009B3A24">
            <w:pPr>
              <w:pStyle w:val="ListParagraph"/>
              <w:numPr>
                <w:ilvl w:val="0"/>
                <w:numId w:val="14"/>
              </w:numPr>
              <w:jc w:val="both"/>
              <w:rPr>
                <w:rFonts w:ascii="Times New Roman" w:hAnsi="Times New Roman" w:cs="Times New Roman"/>
                <w:sz w:val="24"/>
                <w:szCs w:val="24"/>
              </w:rPr>
            </w:pPr>
            <w:r w:rsidRPr="000258C1">
              <w:rPr>
                <w:rFonts w:ascii="Times New Roman" w:hAnsi="Times New Roman" w:cs="Times New Roman"/>
                <w:sz w:val="24"/>
                <w:szCs w:val="24"/>
              </w:rPr>
              <w:t>Using of Technologies and innovative solutions to support e-waste management initiatives.</w:t>
            </w:r>
          </w:p>
          <w:p w14:paraId="1C9A3F7B" w14:textId="420308FD" w:rsidR="009B3A24" w:rsidRPr="000258C1" w:rsidRDefault="009B3A24" w:rsidP="009B3A24">
            <w:pPr>
              <w:pStyle w:val="ListParagraph"/>
              <w:numPr>
                <w:ilvl w:val="0"/>
                <w:numId w:val="14"/>
              </w:numPr>
              <w:jc w:val="both"/>
              <w:rPr>
                <w:rFonts w:ascii="Times New Roman" w:hAnsi="Times New Roman" w:cs="Times New Roman"/>
                <w:sz w:val="24"/>
                <w:szCs w:val="24"/>
              </w:rPr>
            </w:pPr>
            <w:r w:rsidRPr="000258C1">
              <w:rPr>
                <w:rFonts w:ascii="Times New Roman" w:hAnsi="Times New Roman" w:cs="Times New Roman"/>
                <w:sz w:val="24"/>
                <w:szCs w:val="24"/>
              </w:rPr>
              <w:t>Mobilizing funds through Public Private Partnership Model which will be used to fund e-waste projects.</w:t>
            </w:r>
          </w:p>
          <w:p w14:paraId="097C9A5F" w14:textId="6323F6CA" w:rsidR="009B3A24" w:rsidRPr="000258C1" w:rsidRDefault="009B3A24" w:rsidP="009B3A24">
            <w:pPr>
              <w:pStyle w:val="ListParagraph"/>
              <w:numPr>
                <w:ilvl w:val="0"/>
                <w:numId w:val="14"/>
              </w:numPr>
              <w:jc w:val="both"/>
              <w:rPr>
                <w:rFonts w:ascii="Times New Roman" w:hAnsi="Times New Roman" w:cs="Times New Roman"/>
                <w:sz w:val="24"/>
                <w:szCs w:val="24"/>
              </w:rPr>
            </w:pPr>
            <w:r w:rsidRPr="000258C1">
              <w:rPr>
                <w:rFonts w:ascii="Times New Roman" w:hAnsi="Times New Roman" w:cs="Times New Roman"/>
                <w:sz w:val="24"/>
                <w:szCs w:val="24"/>
              </w:rPr>
              <w:t>Foreign direct investment as a source of funding management of e waste</w:t>
            </w:r>
          </w:p>
          <w:p w14:paraId="75BF8D8E" w14:textId="77777777" w:rsidR="009B3A24" w:rsidRPr="000258C1" w:rsidRDefault="009B3A24" w:rsidP="009B3A24">
            <w:pPr>
              <w:pStyle w:val="ListParagraph"/>
              <w:jc w:val="both"/>
              <w:rPr>
                <w:rFonts w:ascii="Times New Roman" w:hAnsi="Times New Roman" w:cs="Times New Roman"/>
                <w:sz w:val="24"/>
                <w:szCs w:val="24"/>
              </w:rPr>
            </w:pPr>
          </w:p>
          <w:p w14:paraId="4469DAD5" w14:textId="62F32B7E" w:rsidR="009B3A24" w:rsidRPr="000258C1" w:rsidRDefault="009B3A24" w:rsidP="009B3A24">
            <w:pPr>
              <w:pStyle w:val="ListParagraph"/>
              <w:numPr>
                <w:ilvl w:val="0"/>
                <w:numId w:val="14"/>
              </w:numPr>
              <w:jc w:val="both"/>
              <w:rPr>
                <w:rFonts w:ascii="Times New Roman" w:hAnsi="Times New Roman" w:cs="Times New Roman"/>
                <w:sz w:val="24"/>
                <w:szCs w:val="24"/>
              </w:rPr>
            </w:pPr>
            <w:r w:rsidRPr="000258C1">
              <w:rPr>
                <w:rFonts w:ascii="Times New Roman" w:hAnsi="Times New Roman" w:cs="Times New Roman"/>
                <w:sz w:val="24"/>
                <w:szCs w:val="24"/>
              </w:rPr>
              <w:t>Benefits of adapting PPP Models which includes enough feasibility studies conducted before implementation of the project, hence sustainability is achieved.</w:t>
            </w:r>
          </w:p>
          <w:p w14:paraId="1E154DEF" w14:textId="1C8D7AA2" w:rsidR="009B3A24" w:rsidRPr="000258C1" w:rsidRDefault="009B3A24" w:rsidP="009B3A24">
            <w:pPr>
              <w:pStyle w:val="ListParagraph"/>
              <w:numPr>
                <w:ilvl w:val="0"/>
                <w:numId w:val="14"/>
              </w:numPr>
              <w:jc w:val="both"/>
              <w:rPr>
                <w:rFonts w:ascii="Times New Roman" w:hAnsi="Times New Roman" w:cs="Times New Roman"/>
                <w:sz w:val="24"/>
                <w:szCs w:val="24"/>
              </w:rPr>
            </w:pPr>
            <w:r w:rsidRPr="000258C1">
              <w:rPr>
                <w:rFonts w:ascii="Times New Roman" w:hAnsi="Times New Roman" w:cs="Times New Roman"/>
                <w:sz w:val="24"/>
                <w:szCs w:val="24"/>
              </w:rPr>
              <w:t>Embracing and implementing Extended Producer Responsibility where by funds can be obtained to facilitate e-waste management.</w:t>
            </w:r>
          </w:p>
          <w:p w14:paraId="2926D8FF" w14:textId="7AA65C95" w:rsidR="009B3A24" w:rsidRPr="000258C1" w:rsidRDefault="009B3A24" w:rsidP="009B3A24">
            <w:pPr>
              <w:pStyle w:val="ListParagraph"/>
              <w:numPr>
                <w:ilvl w:val="0"/>
                <w:numId w:val="14"/>
              </w:numPr>
              <w:jc w:val="both"/>
              <w:rPr>
                <w:rFonts w:ascii="Times New Roman" w:hAnsi="Times New Roman" w:cs="Times New Roman"/>
                <w:sz w:val="24"/>
                <w:szCs w:val="24"/>
              </w:rPr>
            </w:pPr>
            <w:r w:rsidRPr="000258C1">
              <w:rPr>
                <w:rFonts w:ascii="Times New Roman" w:hAnsi="Times New Roman" w:cs="Times New Roman"/>
                <w:sz w:val="24"/>
                <w:szCs w:val="24"/>
              </w:rPr>
              <w:t>Integration of e-waste in curriculum is also important</w:t>
            </w:r>
          </w:p>
          <w:p w14:paraId="5B3AC81F" w14:textId="4AAA5204" w:rsidR="009B3A24" w:rsidRPr="000258C1" w:rsidRDefault="009B3A24" w:rsidP="009B3A24">
            <w:pPr>
              <w:pStyle w:val="ListParagraph"/>
              <w:numPr>
                <w:ilvl w:val="0"/>
                <w:numId w:val="14"/>
              </w:numPr>
              <w:jc w:val="both"/>
              <w:rPr>
                <w:rFonts w:ascii="Times New Roman" w:hAnsi="Times New Roman" w:cs="Times New Roman"/>
                <w:sz w:val="24"/>
                <w:szCs w:val="24"/>
              </w:rPr>
            </w:pPr>
            <w:r w:rsidRPr="000258C1">
              <w:rPr>
                <w:rFonts w:ascii="Times New Roman" w:hAnsi="Times New Roman" w:cs="Times New Roman"/>
                <w:sz w:val="24"/>
                <w:szCs w:val="24"/>
              </w:rPr>
              <w:t>Considering the opportunities from Banking sectors for funding innovative projects which can be used in e-waste management</w:t>
            </w:r>
          </w:p>
          <w:p w14:paraId="03194769" w14:textId="426F3C33" w:rsidR="009B3A24" w:rsidRPr="000258C1" w:rsidRDefault="009B3A24" w:rsidP="009B3A24">
            <w:pPr>
              <w:pStyle w:val="ListParagraph"/>
              <w:numPr>
                <w:ilvl w:val="0"/>
                <w:numId w:val="14"/>
              </w:numPr>
              <w:jc w:val="both"/>
              <w:rPr>
                <w:rFonts w:ascii="Times New Roman" w:hAnsi="Times New Roman" w:cs="Times New Roman"/>
                <w:sz w:val="24"/>
                <w:szCs w:val="24"/>
              </w:rPr>
            </w:pPr>
            <w:r w:rsidRPr="000258C1">
              <w:rPr>
                <w:rFonts w:ascii="Times New Roman" w:hAnsi="Times New Roman" w:cs="Times New Roman"/>
                <w:sz w:val="24"/>
                <w:szCs w:val="24"/>
              </w:rPr>
              <w:t>Need to instill behavioral change for the New generation in waste management from the House hold level</w:t>
            </w:r>
          </w:p>
          <w:p w14:paraId="406537B6" w14:textId="089B1B91" w:rsidR="009B3A24" w:rsidRPr="000258C1" w:rsidRDefault="009B3A24" w:rsidP="009B3A24">
            <w:pPr>
              <w:pStyle w:val="ListParagraph"/>
              <w:numPr>
                <w:ilvl w:val="0"/>
                <w:numId w:val="14"/>
              </w:numPr>
              <w:jc w:val="both"/>
              <w:rPr>
                <w:rFonts w:ascii="Times New Roman" w:hAnsi="Times New Roman" w:cs="Times New Roman"/>
                <w:sz w:val="24"/>
                <w:szCs w:val="24"/>
              </w:rPr>
            </w:pPr>
            <w:r w:rsidRPr="000258C1">
              <w:rPr>
                <w:rFonts w:ascii="Times New Roman" w:hAnsi="Times New Roman" w:cs="Times New Roman"/>
                <w:sz w:val="24"/>
                <w:szCs w:val="24"/>
              </w:rPr>
              <w:t>E-waste must be managed from the family level, where domestic collection and disposal is done</w:t>
            </w:r>
          </w:p>
          <w:p w14:paraId="04AB3520" w14:textId="0DEDD92D" w:rsidR="009B3A24" w:rsidRPr="000258C1" w:rsidRDefault="009B3A24" w:rsidP="009B3A24">
            <w:pPr>
              <w:pStyle w:val="ListParagraph"/>
              <w:numPr>
                <w:ilvl w:val="0"/>
                <w:numId w:val="14"/>
              </w:numPr>
              <w:jc w:val="both"/>
              <w:rPr>
                <w:rFonts w:ascii="Times New Roman" w:hAnsi="Times New Roman" w:cs="Times New Roman"/>
                <w:sz w:val="24"/>
                <w:szCs w:val="24"/>
              </w:rPr>
            </w:pPr>
            <w:r w:rsidRPr="000258C1">
              <w:rPr>
                <w:rFonts w:ascii="Times New Roman" w:hAnsi="Times New Roman" w:cs="Times New Roman"/>
                <w:sz w:val="24"/>
                <w:szCs w:val="24"/>
              </w:rPr>
              <w:t>Development of centers for drop and pick up of e waste</w:t>
            </w:r>
          </w:p>
          <w:p w14:paraId="78B15AFA" w14:textId="417D46D1" w:rsidR="009B3A24" w:rsidRPr="000258C1" w:rsidRDefault="009B3A24" w:rsidP="009B3A24">
            <w:pPr>
              <w:pStyle w:val="ListParagraph"/>
              <w:numPr>
                <w:ilvl w:val="0"/>
                <w:numId w:val="14"/>
              </w:numPr>
              <w:jc w:val="both"/>
              <w:rPr>
                <w:rFonts w:ascii="Times New Roman" w:hAnsi="Times New Roman" w:cs="Times New Roman"/>
                <w:sz w:val="24"/>
                <w:szCs w:val="24"/>
              </w:rPr>
            </w:pPr>
            <w:r w:rsidRPr="000258C1">
              <w:rPr>
                <w:rFonts w:ascii="Times New Roman" w:hAnsi="Times New Roman" w:cs="Times New Roman"/>
                <w:sz w:val="24"/>
                <w:szCs w:val="24"/>
              </w:rPr>
              <w:t>Feasibility study be done to e waste projects for guaranteed the sustainability</w:t>
            </w:r>
          </w:p>
          <w:p w14:paraId="03458222" w14:textId="4E1FC6FC" w:rsidR="009B3A24" w:rsidRPr="000258C1" w:rsidRDefault="009B3A24" w:rsidP="009B3A24">
            <w:pPr>
              <w:pStyle w:val="ListParagraph"/>
              <w:jc w:val="both"/>
              <w:rPr>
                <w:rFonts w:ascii="Times New Roman" w:hAnsi="Times New Roman" w:cs="Times New Roman"/>
                <w:sz w:val="24"/>
                <w:szCs w:val="24"/>
              </w:rPr>
            </w:pPr>
          </w:p>
          <w:p w14:paraId="6868FED7" w14:textId="77777777" w:rsidR="009B3A24" w:rsidRPr="000258C1" w:rsidRDefault="009B3A24" w:rsidP="009B3A24">
            <w:pPr>
              <w:jc w:val="both"/>
              <w:rPr>
                <w:rFonts w:ascii="Times New Roman" w:hAnsi="Times New Roman" w:cs="Times New Roman"/>
                <w:sz w:val="24"/>
                <w:szCs w:val="24"/>
              </w:rPr>
            </w:pPr>
          </w:p>
          <w:p w14:paraId="45E3CF6D" w14:textId="6D7D30DE" w:rsidR="009B3A24" w:rsidRPr="000258C1" w:rsidRDefault="009B3A24" w:rsidP="009B3A24">
            <w:pPr>
              <w:jc w:val="both"/>
              <w:rPr>
                <w:rFonts w:ascii="Times New Roman" w:hAnsi="Times New Roman" w:cs="Times New Roman"/>
                <w:sz w:val="24"/>
                <w:szCs w:val="24"/>
              </w:rPr>
            </w:pPr>
          </w:p>
        </w:tc>
      </w:tr>
    </w:tbl>
    <w:p w14:paraId="196BDCE4" w14:textId="77777777" w:rsidR="00BA5ABF" w:rsidRPr="000258C1" w:rsidRDefault="00BA5ABF" w:rsidP="003A1714">
      <w:pPr>
        <w:jc w:val="both"/>
        <w:rPr>
          <w:rFonts w:ascii="Times New Roman" w:hAnsi="Times New Roman" w:cs="Times New Roman"/>
          <w:b/>
          <w:sz w:val="24"/>
          <w:szCs w:val="24"/>
        </w:rPr>
      </w:pPr>
    </w:p>
    <w:p w14:paraId="455410EA" w14:textId="678FF9B7" w:rsidR="00D42E73" w:rsidRPr="000258C1" w:rsidRDefault="004C72B8" w:rsidP="003A1714">
      <w:pPr>
        <w:jc w:val="both"/>
        <w:rPr>
          <w:rFonts w:ascii="Times New Roman" w:hAnsi="Times New Roman" w:cs="Times New Roman"/>
          <w:b/>
          <w:sz w:val="24"/>
          <w:szCs w:val="24"/>
        </w:rPr>
      </w:pPr>
      <w:r w:rsidRPr="000258C1">
        <w:rPr>
          <w:rFonts w:ascii="Times New Roman" w:hAnsi="Times New Roman" w:cs="Times New Roman"/>
          <w:b/>
          <w:sz w:val="24"/>
          <w:szCs w:val="24"/>
        </w:rPr>
        <w:t>DAY</w:t>
      </w:r>
      <w:r w:rsidR="00C12BBD" w:rsidRPr="000258C1">
        <w:rPr>
          <w:rFonts w:ascii="Times New Roman" w:hAnsi="Times New Roman" w:cs="Times New Roman"/>
          <w:b/>
          <w:sz w:val="24"/>
          <w:szCs w:val="24"/>
        </w:rPr>
        <w:t xml:space="preserve"> </w:t>
      </w:r>
      <w:r w:rsidRPr="000258C1">
        <w:rPr>
          <w:rFonts w:ascii="Times New Roman" w:hAnsi="Times New Roman" w:cs="Times New Roman"/>
          <w:b/>
          <w:sz w:val="24"/>
          <w:szCs w:val="24"/>
        </w:rPr>
        <w:t>2</w:t>
      </w:r>
    </w:p>
    <w:tbl>
      <w:tblPr>
        <w:tblStyle w:val="TableGrid"/>
        <w:tblW w:w="9720" w:type="dxa"/>
        <w:tblInd w:w="-185" w:type="dxa"/>
        <w:tblLayout w:type="fixed"/>
        <w:tblLook w:val="04A0" w:firstRow="1" w:lastRow="0" w:firstColumn="1" w:lastColumn="0" w:noHBand="0" w:noVBand="1"/>
      </w:tblPr>
      <w:tblGrid>
        <w:gridCol w:w="1998"/>
        <w:gridCol w:w="1884"/>
        <w:gridCol w:w="1911"/>
        <w:gridCol w:w="3927"/>
      </w:tblGrid>
      <w:tr w:rsidR="004C72B8" w:rsidRPr="000258C1" w14:paraId="51EA13AE" w14:textId="77777777" w:rsidTr="000833F0">
        <w:trPr>
          <w:tblHeader/>
        </w:trPr>
        <w:tc>
          <w:tcPr>
            <w:tcW w:w="2159" w:type="dxa"/>
          </w:tcPr>
          <w:p w14:paraId="4519AA5D" w14:textId="77777777" w:rsidR="004C72B8" w:rsidRPr="000258C1" w:rsidRDefault="004C72B8" w:rsidP="00B149D1">
            <w:pPr>
              <w:jc w:val="both"/>
              <w:rPr>
                <w:rFonts w:ascii="Times New Roman" w:hAnsi="Times New Roman" w:cs="Times New Roman"/>
                <w:b/>
                <w:sz w:val="24"/>
                <w:szCs w:val="24"/>
              </w:rPr>
            </w:pPr>
            <w:r w:rsidRPr="000258C1">
              <w:rPr>
                <w:rFonts w:ascii="Times New Roman" w:hAnsi="Times New Roman" w:cs="Times New Roman"/>
                <w:b/>
                <w:sz w:val="24"/>
                <w:szCs w:val="24"/>
              </w:rPr>
              <w:t>Session</w:t>
            </w:r>
          </w:p>
        </w:tc>
        <w:tc>
          <w:tcPr>
            <w:tcW w:w="2160" w:type="dxa"/>
          </w:tcPr>
          <w:p w14:paraId="04A984F6" w14:textId="77777777" w:rsidR="004C72B8" w:rsidRPr="000258C1" w:rsidRDefault="004C72B8" w:rsidP="00B149D1">
            <w:pPr>
              <w:jc w:val="both"/>
              <w:rPr>
                <w:rFonts w:ascii="Times New Roman" w:hAnsi="Times New Roman" w:cs="Times New Roman"/>
                <w:b/>
                <w:sz w:val="24"/>
                <w:szCs w:val="24"/>
              </w:rPr>
            </w:pPr>
            <w:r w:rsidRPr="000258C1">
              <w:rPr>
                <w:rFonts w:ascii="Times New Roman" w:hAnsi="Times New Roman" w:cs="Times New Roman"/>
                <w:b/>
                <w:sz w:val="24"/>
                <w:szCs w:val="24"/>
              </w:rPr>
              <w:t>Presenter</w:t>
            </w:r>
          </w:p>
        </w:tc>
        <w:tc>
          <w:tcPr>
            <w:tcW w:w="1981" w:type="dxa"/>
          </w:tcPr>
          <w:p w14:paraId="765E764E" w14:textId="77777777" w:rsidR="004C72B8" w:rsidRPr="000258C1" w:rsidRDefault="00B149D1" w:rsidP="00B149D1">
            <w:pPr>
              <w:jc w:val="both"/>
              <w:rPr>
                <w:rFonts w:ascii="Times New Roman" w:hAnsi="Times New Roman" w:cs="Times New Roman"/>
                <w:b/>
                <w:sz w:val="24"/>
                <w:szCs w:val="24"/>
              </w:rPr>
            </w:pPr>
            <w:r w:rsidRPr="000258C1">
              <w:rPr>
                <w:rFonts w:ascii="Times New Roman" w:hAnsi="Times New Roman" w:cs="Times New Roman"/>
                <w:b/>
                <w:sz w:val="24"/>
                <w:szCs w:val="24"/>
              </w:rPr>
              <w:t>Panelists</w:t>
            </w:r>
          </w:p>
        </w:tc>
        <w:tc>
          <w:tcPr>
            <w:tcW w:w="3420" w:type="dxa"/>
          </w:tcPr>
          <w:p w14:paraId="20ED7D3B" w14:textId="76C8B3A6" w:rsidR="00BA5ABF" w:rsidRPr="000258C1" w:rsidRDefault="00BA5ABF" w:rsidP="00B149D1">
            <w:pPr>
              <w:jc w:val="both"/>
              <w:rPr>
                <w:rFonts w:ascii="Times New Roman" w:hAnsi="Times New Roman" w:cs="Times New Roman"/>
                <w:b/>
                <w:sz w:val="24"/>
                <w:szCs w:val="24"/>
              </w:rPr>
            </w:pPr>
            <w:r w:rsidRPr="000258C1">
              <w:rPr>
                <w:rFonts w:ascii="Times New Roman" w:hAnsi="Times New Roman" w:cs="Times New Roman"/>
                <w:b/>
                <w:sz w:val="24"/>
                <w:szCs w:val="24"/>
              </w:rPr>
              <w:t>Highlights from the discussion</w:t>
            </w:r>
          </w:p>
        </w:tc>
      </w:tr>
      <w:tr w:rsidR="00947748" w:rsidRPr="000258C1" w14:paraId="73681664" w14:textId="77777777" w:rsidTr="000833F0">
        <w:tc>
          <w:tcPr>
            <w:tcW w:w="2159" w:type="dxa"/>
          </w:tcPr>
          <w:p w14:paraId="657BE35F" w14:textId="2C00CFE7" w:rsidR="008A2823" w:rsidRPr="000258C1" w:rsidRDefault="00432AC1" w:rsidP="00432AC1">
            <w:pPr>
              <w:rPr>
                <w:rFonts w:ascii="Times New Roman" w:hAnsi="Times New Roman" w:cs="Times New Roman"/>
                <w:sz w:val="24"/>
                <w:szCs w:val="24"/>
              </w:rPr>
            </w:pPr>
            <w:r w:rsidRPr="000258C1">
              <w:rPr>
                <w:rFonts w:ascii="Times New Roman" w:hAnsi="Times New Roman" w:cs="Times New Roman"/>
                <w:b/>
                <w:sz w:val="24"/>
                <w:szCs w:val="24"/>
              </w:rPr>
              <w:t xml:space="preserve">Session </w:t>
            </w:r>
            <w:r w:rsidR="00492113" w:rsidRPr="000258C1">
              <w:rPr>
                <w:rFonts w:ascii="Times New Roman" w:hAnsi="Times New Roman" w:cs="Times New Roman"/>
                <w:b/>
                <w:sz w:val="24"/>
                <w:szCs w:val="24"/>
              </w:rPr>
              <w:t>6</w:t>
            </w:r>
            <w:r w:rsidRPr="000258C1">
              <w:rPr>
                <w:rFonts w:ascii="Times New Roman" w:hAnsi="Times New Roman" w:cs="Times New Roman"/>
                <w:b/>
                <w:sz w:val="24"/>
                <w:szCs w:val="24"/>
              </w:rPr>
              <w:t>:</w:t>
            </w:r>
            <w:r w:rsidRPr="000258C1">
              <w:rPr>
                <w:rFonts w:ascii="Times New Roman" w:hAnsi="Times New Roman" w:cs="Times New Roman"/>
                <w:sz w:val="24"/>
                <w:szCs w:val="24"/>
              </w:rPr>
              <w:t xml:space="preserve"> Extended Producer Responsibility (EPR) and circular electronics</w:t>
            </w:r>
          </w:p>
        </w:tc>
        <w:tc>
          <w:tcPr>
            <w:tcW w:w="2160" w:type="dxa"/>
          </w:tcPr>
          <w:p w14:paraId="00446B7E" w14:textId="5FFCE778" w:rsidR="008A2823" w:rsidRPr="000258C1" w:rsidRDefault="008A2823" w:rsidP="001645A0">
            <w:pPr>
              <w:pStyle w:val="ListParagraph"/>
              <w:jc w:val="both"/>
              <w:rPr>
                <w:rFonts w:ascii="Times New Roman" w:hAnsi="Times New Roman" w:cs="Times New Roman"/>
                <w:sz w:val="24"/>
                <w:szCs w:val="24"/>
              </w:rPr>
            </w:pPr>
          </w:p>
        </w:tc>
        <w:tc>
          <w:tcPr>
            <w:tcW w:w="1981" w:type="dxa"/>
          </w:tcPr>
          <w:p w14:paraId="61BD2B10" w14:textId="7E12A227" w:rsidR="007E26D8" w:rsidRPr="000258C1" w:rsidRDefault="007E26D8" w:rsidP="007E26D8">
            <w:pPr>
              <w:rPr>
                <w:rFonts w:ascii="Times New Roman" w:eastAsia="Adobe Heiti Std R" w:hAnsi="Times New Roman" w:cs="Times New Roman"/>
                <w:bCs/>
                <w:sz w:val="24"/>
                <w:szCs w:val="24"/>
                <w:bdr w:val="none" w:sz="0" w:space="0" w:color="auto" w:frame="1"/>
                <w:lang w:val="en-GB" w:eastAsia="en-GB"/>
              </w:rPr>
            </w:pPr>
            <w:r w:rsidRPr="000258C1">
              <w:rPr>
                <w:rFonts w:ascii="Times New Roman" w:eastAsia="Adobe Heiti Std R" w:hAnsi="Times New Roman" w:cs="Times New Roman"/>
                <w:b/>
                <w:bCs/>
                <w:sz w:val="24"/>
                <w:szCs w:val="24"/>
                <w:bdr w:val="none" w:sz="0" w:space="0" w:color="auto" w:frame="1"/>
                <w:lang w:val="en-GB" w:eastAsia="en-GB"/>
              </w:rPr>
              <w:t xml:space="preserve">Moderator: Nasra Hussein, </w:t>
            </w:r>
            <w:r w:rsidRPr="000258C1">
              <w:rPr>
                <w:rFonts w:ascii="Times New Roman" w:eastAsia="Adobe Heiti Std R" w:hAnsi="Times New Roman" w:cs="Times New Roman"/>
                <w:bCs/>
                <w:sz w:val="24"/>
                <w:szCs w:val="24"/>
                <w:bdr w:val="none" w:sz="0" w:space="0" w:color="auto" w:frame="1"/>
                <w:lang w:val="en-GB" w:eastAsia="en-GB"/>
              </w:rPr>
              <w:t>Tanzania Bureau of Standards</w:t>
            </w:r>
          </w:p>
          <w:p w14:paraId="2BE3B764" w14:textId="59FF4FAB" w:rsidR="00A33B97" w:rsidRPr="000258C1" w:rsidRDefault="00A33B97" w:rsidP="007E26D8">
            <w:pPr>
              <w:rPr>
                <w:rFonts w:ascii="Times New Roman" w:eastAsia="Adobe Heiti Std R" w:hAnsi="Times New Roman" w:cs="Times New Roman"/>
                <w:bCs/>
                <w:sz w:val="24"/>
                <w:szCs w:val="24"/>
                <w:bdr w:val="none" w:sz="0" w:space="0" w:color="auto" w:frame="1"/>
                <w:lang w:val="en-GB" w:eastAsia="en-GB"/>
              </w:rPr>
            </w:pPr>
          </w:p>
          <w:p w14:paraId="20C932B4" w14:textId="5F502559" w:rsidR="00740DF1" w:rsidRPr="000258C1" w:rsidRDefault="000833F0" w:rsidP="000833F0">
            <w:pPr>
              <w:rPr>
                <w:rFonts w:ascii="Times New Roman" w:eastAsia="Adobe Heiti Std R" w:hAnsi="Times New Roman" w:cs="Times New Roman"/>
                <w:b/>
                <w:bCs/>
                <w:sz w:val="24"/>
                <w:szCs w:val="24"/>
                <w:bdr w:val="none" w:sz="0" w:space="0" w:color="auto" w:frame="1"/>
                <w:lang w:val="en-GB" w:eastAsia="en-GB"/>
              </w:rPr>
            </w:pPr>
            <w:r>
              <w:rPr>
                <w:rFonts w:ascii="Times New Roman" w:eastAsia="Adobe Heiti Std R" w:hAnsi="Times New Roman" w:cs="Times New Roman"/>
                <w:b/>
                <w:bCs/>
                <w:sz w:val="24"/>
                <w:szCs w:val="24"/>
                <w:bdr w:val="none" w:sz="0" w:space="0" w:color="auto" w:frame="1"/>
                <w:lang w:val="en-GB" w:eastAsia="en-GB"/>
              </w:rPr>
              <w:t>Presenters</w:t>
            </w:r>
          </w:p>
          <w:p w14:paraId="61AF5726" w14:textId="1EAF3867" w:rsidR="001E1027" w:rsidRPr="000258C1" w:rsidRDefault="00740DF1" w:rsidP="00740DF1">
            <w:pPr>
              <w:jc w:val="both"/>
              <w:rPr>
                <w:rFonts w:ascii="Times New Roman" w:eastAsia="Adobe Heiti Std R" w:hAnsi="Times New Roman" w:cs="Times New Roman"/>
                <w:bCs/>
                <w:sz w:val="24"/>
                <w:szCs w:val="24"/>
                <w:bdr w:val="none" w:sz="0" w:space="0" w:color="auto" w:frame="1"/>
                <w:lang w:val="en-GB" w:eastAsia="en-GB"/>
              </w:rPr>
            </w:pPr>
            <w:r w:rsidRPr="000258C1">
              <w:rPr>
                <w:rFonts w:ascii="Times New Roman" w:eastAsia="Adobe Heiti Std R" w:hAnsi="Times New Roman" w:cs="Times New Roman"/>
                <w:b/>
                <w:bCs/>
                <w:sz w:val="24"/>
                <w:szCs w:val="24"/>
                <w:bdr w:val="none" w:sz="0" w:space="0" w:color="auto" w:frame="1"/>
                <w:lang w:val="en-GB" w:eastAsia="en-GB"/>
              </w:rPr>
              <w:t>1</w:t>
            </w:r>
            <w:r w:rsidRPr="000258C1">
              <w:rPr>
                <w:rFonts w:ascii="Times New Roman" w:eastAsia="Adobe Heiti Std R" w:hAnsi="Times New Roman" w:cs="Times New Roman"/>
                <w:bCs/>
                <w:sz w:val="24"/>
                <w:szCs w:val="24"/>
                <w:bdr w:val="none" w:sz="0" w:space="0" w:color="auto" w:frame="1"/>
                <w:lang w:val="en-GB" w:eastAsia="en-GB"/>
              </w:rPr>
              <w:t xml:space="preserve">. </w:t>
            </w:r>
            <w:r w:rsidRPr="000258C1">
              <w:rPr>
                <w:rFonts w:ascii="Times New Roman" w:eastAsia="Adobe Heiti Std R" w:hAnsi="Times New Roman" w:cs="Times New Roman"/>
                <w:b/>
                <w:bCs/>
                <w:sz w:val="24"/>
                <w:szCs w:val="24"/>
                <w:bdr w:val="none" w:sz="0" w:space="0" w:color="auto" w:frame="1"/>
                <w:lang w:val="en-GB" w:eastAsia="en-GB"/>
              </w:rPr>
              <w:t>Sebastian</w:t>
            </w:r>
            <w:r w:rsidR="007D24C8" w:rsidRPr="000258C1">
              <w:rPr>
                <w:rFonts w:ascii="Times New Roman" w:eastAsia="Adobe Heiti Std R" w:hAnsi="Times New Roman" w:cs="Times New Roman"/>
                <w:bCs/>
                <w:sz w:val="24"/>
                <w:szCs w:val="24"/>
                <w:bdr w:val="none" w:sz="0" w:space="0" w:color="auto" w:frame="1"/>
                <w:lang w:val="en-GB" w:eastAsia="en-GB"/>
              </w:rPr>
              <w:t xml:space="preserve"> </w:t>
            </w:r>
            <w:r w:rsidR="007D24C8" w:rsidRPr="000258C1">
              <w:rPr>
                <w:rFonts w:ascii="Times New Roman" w:eastAsia="Adobe Heiti Std R" w:hAnsi="Times New Roman" w:cs="Times New Roman"/>
                <w:b/>
                <w:bCs/>
                <w:sz w:val="24"/>
                <w:szCs w:val="24"/>
                <w:bdr w:val="none" w:sz="0" w:space="0" w:color="auto" w:frame="1"/>
                <w:lang w:val="en-GB" w:eastAsia="en-GB"/>
              </w:rPr>
              <w:t>Frisch</w:t>
            </w:r>
            <w:r w:rsidR="007D24C8" w:rsidRPr="000258C1">
              <w:rPr>
                <w:rFonts w:ascii="Times New Roman" w:eastAsia="Adobe Heiti Std R" w:hAnsi="Times New Roman" w:cs="Times New Roman"/>
                <w:bCs/>
                <w:sz w:val="24"/>
                <w:szCs w:val="24"/>
                <w:bdr w:val="none" w:sz="0" w:space="0" w:color="auto" w:frame="1"/>
                <w:lang w:val="en-GB" w:eastAsia="en-GB"/>
              </w:rPr>
              <w:t xml:space="preserve"> </w:t>
            </w:r>
          </w:p>
          <w:p w14:paraId="71FFA718" w14:textId="43139AF7" w:rsidR="00740DF1" w:rsidRPr="000258C1" w:rsidRDefault="00740DF1" w:rsidP="00740DF1">
            <w:pPr>
              <w:jc w:val="both"/>
              <w:rPr>
                <w:rFonts w:ascii="Times New Roman" w:eastAsia="Adobe Heiti Std R" w:hAnsi="Times New Roman" w:cs="Times New Roman"/>
                <w:bCs/>
                <w:sz w:val="24"/>
                <w:szCs w:val="24"/>
                <w:bdr w:val="none" w:sz="0" w:space="0" w:color="auto" w:frame="1"/>
                <w:lang w:val="en-GB" w:eastAsia="en-GB"/>
              </w:rPr>
            </w:pPr>
            <w:r w:rsidRPr="000258C1">
              <w:rPr>
                <w:rFonts w:ascii="Times New Roman" w:eastAsia="Adobe Heiti Std R" w:hAnsi="Times New Roman" w:cs="Times New Roman"/>
                <w:bCs/>
                <w:sz w:val="24"/>
                <w:szCs w:val="24"/>
                <w:bdr w:val="none" w:sz="0" w:space="0" w:color="auto" w:frame="1"/>
                <w:lang w:val="en-GB" w:eastAsia="en-GB"/>
              </w:rPr>
              <w:t>Black Forest Solution</w:t>
            </w:r>
          </w:p>
          <w:p w14:paraId="622CBD83" w14:textId="696F24E0" w:rsidR="001E1027" w:rsidRPr="000258C1" w:rsidRDefault="001E1027" w:rsidP="00740DF1">
            <w:pPr>
              <w:jc w:val="both"/>
              <w:rPr>
                <w:rFonts w:ascii="Times New Roman" w:eastAsia="Adobe Heiti Std R" w:hAnsi="Times New Roman" w:cs="Times New Roman"/>
                <w:bCs/>
                <w:sz w:val="24"/>
                <w:szCs w:val="24"/>
                <w:bdr w:val="none" w:sz="0" w:space="0" w:color="auto" w:frame="1"/>
                <w:lang w:val="en-GB" w:eastAsia="en-GB"/>
              </w:rPr>
            </w:pPr>
          </w:p>
          <w:p w14:paraId="67E6A0DB" w14:textId="2654D971" w:rsidR="001E1027" w:rsidRPr="000258C1" w:rsidRDefault="001E1027" w:rsidP="00740DF1">
            <w:pPr>
              <w:jc w:val="both"/>
              <w:rPr>
                <w:rFonts w:ascii="Times New Roman" w:eastAsia="Adobe Heiti Std R" w:hAnsi="Times New Roman" w:cs="Times New Roman"/>
                <w:bCs/>
                <w:sz w:val="24"/>
                <w:szCs w:val="24"/>
                <w:bdr w:val="none" w:sz="0" w:space="0" w:color="auto" w:frame="1"/>
                <w:lang w:val="en-GB" w:eastAsia="en-GB"/>
              </w:rPr>
            </w:pPr>
            <w:r w:rsidRPr="000258C1">
              <w:rPr>
                <w:rFonts w:ascii="Times New Roman" w:eastAsia="Adobe Heiti Std R" w:hAnsi="Times New Roman" w:cs="Times New Roman"/>
                <w:bCs/>
                <w:sz w:val="24"/>
                <w:szCs w:val="24"/>
                <w:bdr w:val="none" w:sz="0" w:space="0" w:color="auto" w:frame="1"/>
                <w:lang w:val="en-GB" w:eastAsia="en-GB"/>
              </w:rPr>
              <w:t>Topic:</w:t>
            </w:r>
            <w:r w:rsidRPr="000258C1">
              <w:rPr>
                <w:rFonts w:ascii="Times New Roman" w:hAnsi="Times New Roman" w:cs="Times New Roman"/>
                <w:sz w:val="24"/>
                <w:szCs w:val="24"/>
              </w:rPr>
              <w:t xml:space="preserve"> </w:t>
            </w:r>
            <w:r w:rsidRPr="000258C1">
              <w:rPr>
                <w:rFonts w:ascii="Times New Roman" w:eastAsia="Adobe Heiti Std R" w:hAnsi="Times New Roman" w:cs="Times New Roman"/>
                <w:bCs/>
                <w:sz w:val="24"/>
                <w:szCs w:val="24"/>
                <w:bdr w:val="none" w:sz="0" w:space="0" w:color="auto" w:frame="1"/>
                <w:lang w:val="en-GB" w:eastAsia="en-GB"/>
              </w:rPr>
              <w:t xml:space="preserve">Global Best Practices On EPR </w:t>
            </w:r>
          </w:p>
          <w:p w14:paraId="75B669A4" w14:textId="77777777" w:rsidR="00740DF1" w:rsidRPr="000258C1" w:rsidRDefault="00740DF1" w:rsidP="007E26D8">
            <w:pPr>
              <w:jc w:val="both"/>
              <w:rPr>
                <w:rFonts w:ascii="Times New Roman" w:eastAsia="Adobe Heiti Std R" w:hAnsi="Times New Roman" w:cs="Times New Roman"/>
                <w:b/>
                <w:bCs/>
                <w:sz w:val="24"/>
                <w:szCs w:val="24"/>
                <w:bdr w:val="none" w:sz="0" w:space="0" w:color="auto" w:frame="1"/>
                <w:lang w:val="en-GB" w:eastAsia="en-GB"/>
              </w:rPr>
            </w:pPr>
          </w:p>
          <w:p w14:paraId="3FC86BE7" w14:textId="27C1B0DD" w:rsidR="007E26D8" w:rsidRPr="000258C1" w:rsidRDefault="00740DF1" w:rsidP="007E26D8">
            <w:pPr>
              <w:jc w:val="both"/>
              <w:rPr>
                <w:rFonts w:ascii="Times New Roman" w:eastAsia="Adobe Heiti Std R" w:hAnsi="Times New Roman" w:cs="Times New Roman"/>
                <w:bCs/>
                <w:sz w:val="24"/>
                <w:szCs w:val="24"/>
                <w:bdr w:val="none" w:sz="0" w:space="0" w:color="auto" w:frame="1"/>
                <w:lang w:val="en-GB" w:eastAsia="en-GB"/>
              </w:rPr>
            </w:pPr>
            <w:r w:rsidRPr="000258C1">
              <w:rPr>
                <w:rFonts w:ascii="Times New Roman" w:eastAsia="Adobe Heiti Std R" w:hAnsi="Times New Roman" w:cs="Times New Roman"/>
                <w:b/>
                <w:bCs/>
                <w:sz w:val="24"/>
                <w:szCs w:val="24"/>
                <w:bdr w:val="none" w:sz="0" w:space="0" w:color="auto" w:frame="1"/>
                <w:lang w:val="en-GB" w:eastAsia="en-GB"/>
              </w:rPr>
              <w:t>2</w:t>
            </w:r>
            <w:r w:rsidR="007E26D8" w:rsidRPr="000258C1">
              <w:rPr>
                <w:rFonts w:ascii="Times New Roman" w:eastAsia="Adobe Heiti Std R" w:hAnsi="Times New Roman" w:cs="Times New Roman"/>
                <w:bCs/>
                <w:sz w:val="24"/>
                <w:szCs w:val="24"/>
                <w:bdr w:val="none" w:sz="0" w:space="0" w:color="auto" w:frame="1"/>
                <w:lang w:val="en-GB" w:eastAsia="en-GB"/>
              </w:rPr>
              <w:t xml:space="preserve">. </w:t>
            </w:r>
            <w:r w:rsidR="007E26D8" w:rsidRPr="000258C1">
              <w:rPr>
                <w:rFonts w:ascii="Times New Roman" w:eastAsia="Adobe Heiti Std R" w:hAnsi="Times New Roman" w:cs="Times New Roman"/>
                <w:b/>
                <w:bCs/>
                <w:sz w:val="24"/>
                <w:szCs w:val="24"/>
                <w:bdr w:val="none" w:sz="0" w:space="0" w:color="auto" w:frame="1"/>
                <w:lang w:val="en-GB" w:eastAsia="en-GB"/>
              </w:rPr>
              <w:t>Philbert Nadebu</w:t>
            </w:r>
            <w:r w:rsidR="007E26D8" w:rsidRPr="000258C1">
              <w:rPr>
                <w:rFonts w:ascii="Times New Roman" w:eastAsia="Adobe Heiti Std R" w:hAnsi="Times New Roman" w:cs="Times New Roman"/>
                <w:bCs/>
                <w:sz w:val="24"/>
                <w:szCs w:val="24"/>
                <w:bdr w:val="none" w:sz="0" w:space="0" w:color="auto" w:frame="1"/>
                <w:lang w:val="en-GB" w:eastAsia="en-GB"/>
              </w:rPr>
              <w:t xml:space="preserve"> </w:t>
            </w:r>
          </w:p>
          <w:p w14:paraId="06E048D3" w14:textId="77777777" w:rsidR="007E26D8" w:rsidRPr="000258C1" w:rsidRDefault="007E26D8" w:rsidP="007E26D8">
            <w:pPr>
              <w:jc w:val="both"/>
              <w:rPr>
                <w:rFonts w:ascii="Times New Roman" w:eastAsia="Adobe Heiti Std R" w:hAnsi="Times New Roman" w:cs="Times New Roman"/>
                <w:bCs/>
                <w:sz w:val="24"/>
                <w:szCs w:val="24"/>
                <w:bdr w:val="none" w:sz="0" w:space="0" w:color="auto" w:frame="1"/>
                <w:lang w:val="en-GB" w:eastAsia="en-GB"/>
              </w:rPr>
            </w:pPr>
            <w:r w:rsidRPr="000258C1">
              <w:rPr>
                <w:rFonts w:ascii="Times New Roman" w:eastAsia="Adobe Heiti Std R" w:hAnsi="Times New Roman" w:cs="Times New Roman"/>
                <w:bCs/>
                <w:sz w:val="24"/>
                <w:szCs w:val="24"/>
                <w:bdr w:val="none" w:sz="0" w:space="0" w:color="auto" w:frame="1"/>
                <w:lang w:val="en-GB" w:eastAsia="en-GB"/>
              </w:rPr>
              <w:t>Topic: Effective EPR strategies: challenges, opportunities and resource mobilization in developing countries</w:t>
            </w:r>
          </w:p>
          <w:p w14:paraId="65567A33" w14:textId="77777777" w:rsidR="007E26D8" w:rsidRPr="000258C1" w:rsidRDefault="007E26D8" w:rsidP="007E26D8">
            <w:pPr>
              <w:jc w:val="both"/>
              <w:rPr>
                <w:rFonts w:ascii="Times New Roman" w:eastAsia="Adobe Heiti Std R" w:hAnsi="Times New Roman" w:cs="Times New Roman"/>
                <w:bCs/>
                <w:sz w:val="24"/>
                <w:szCs w:val="24"/>
                <w:bdr w:val="none" w:sz="0" w:space="0" w:color="auto" w:frame="1"/>
                <w:lang w:val="en-GB" w:eastAsia="en-GB"/>
              </w:rPr>
            </w:pPr>
          </w:p>
          <w:p w14:paraId="419AF588" w14:textId="4F08D9CD" w:rsidR="007E26D8" w:rsidRPr="000258C1" w:rsidRDefault="00740DF1" w:rsidP="007E26D8">
            <w:pPr>
              <w:jc w:val="both"/>
              <w:rPr>
                <w:rFonts w:ascii="Times New Roman" w:eastAsia="Adobe Heiti Std R" w:hAnsi="Times New Roman" w:cs="Times New Roman"/>
                <w:b/>
                <w:bCs/>
                <w:sz w:val="24"/>
                <w:szCs w:val="24"/>
                <w:bdr w:val="none" w:sz="0" w:space="0" w:color="auto" w:frame="1"/>
                <w:lang w:val="en-GB" w:eastAsia="en-GB"/>
              </w:rPr>
            </w:pPr>
            <w:r w:rsidRPr="000258C1">
              <w:rPr>
                <w:rFonts w:ascii="Times New Roman" w:eastAsia="Adobe Heiti Std R" w:hAnsi="Times New Roman" w:cs="Times New Roman"/>
                <w:b/>
                <w:bCs/>
                <w:sz w:val="24"/>
                <w:szCs w:val="24"/>
                <w:bdr w:val="none" w:sz="0" w:space="0" w:color="auto" w:frame="1"/>
                <w:lang w:val="en-GB" w:eastAsia="en-GB"/>
              </w:rPr>
              <w:t>3</w:t>
            </w:r>
            <w:r w:rsidR="007E26D8" w:rsidRPr="000258C1">
              <w:rPr>
                <w:rFonts w:ascii="Times New Roman" w:eastAsia="Adobe Heiti Std R" w:hAnsi="Times New Roman" w:cs="Times New Roman"/>
                <w:b/>
                <w:bCs/>
                <w:sz w:val="24"/>
                <w:szCs w:val="24"/>
                <w:bdr w:val="none" w:sz="0" w:space="0" w:color="auto" w:frame="1"/>
                <w:lang w:val="en-GB" w:eastAsia="en-GB"/>
              </w:rPr>
              <w:t>. Sarah Njau,</w:t>
            </w:r>
          </w:p>
          <w:p w14:paraId="70CA37AC" w14:textId="77777777" w:rsidR="007E26D8" w:rsidRPr="000258C1" w:rsidRDefault="007E26D8" w:rsidP="007E26D8">
            <w:pPr>
              <w:jc w:val="both"/>
              <w:rPr>
                <w:rFonts w:ascii="Times New Roman" w:eastAsia="Adobe Heiti Std R" w:hAnsi="Times New Roman" w:cs="Times New Roman"/>
                <w:bCs/>
                <w:sz w:val="24"/>
                <w:szCs w:val="24"/>
                <w:bdr w:val="none" w:sz="0" w:space="0" w:color="auto" w:frame="1"/>
                <w:lang w:val="en-GB" w:eastAsia="en-GB"/>
              </w:rPr>
            </w:pPr>
            <w:r w:rsidRPr="000258C1">
              <w:rPr>
                <w:rFonts w:ascii="Times New Roman" w:eastAsia="Adobe Heiti Std R" w:hAnsi="Times New Roman" w:cs="Times New Roman"/>
                <w:bCs/>
                <w:sz w:val="24"/>
                <w:szCs w:val="24"/>
                <w:bdr w:val="none" w:sz="0" w:space="0" w:color="auto" w:frame="1"/>
                <w:lang w:val="en-GB" w:eastAsia="en-GB"/>
              </w:rPr>
              <w:t>Topic</w:t>
            </w:r>
            <w:r w:rsidRPr="000258C1">
              <w:rPr>
                <w:rFonts w:ascii="Times New Roman" w:eastAsia="Adobe Heiti Std R" w:hAnsi="Times New Roman" w:cs="Times New Roman"/>
                <w:b/>
                <w:bCs/>
                <w:sz w:val="24"/>
                <w:szCs w:val="24"/>
                <w:bdr w:val="none" w:sz="0" w:space="0" w:color="auto" w:frame="1"/>
                <w:lang w:val="en-GB" w:eastAsia="en-GB"/>
              </w:rPr>
              <w:t xml:space="preserve">: </w:t>
            </w:r>
            <w:r w:rsidRPr="000258C1">
              <w:rPr>
                <w:rFonts w:ascii="Times New Roman" w:eastAsia="Adobe Heiti Std R" w:hAnsi="Times New Roman" w:cs="Times New Roman"/>
                <w:bCs/>
                <w:sz w:val="24"/>
                <w:szCs w:val="24"/>
                <w:bdr w:val="none" w:sz="0" w:space="0" w:color="auto" w:frame="1"/>
                <w:lang w:val="en-GB" w:eastAsia="en-GB"/>
              </w:rPr>
              <w:t xml:space="preserve">Extended Producer Responsibility and its role in WEEE management. </w:t>
            </w:r>
            <w:r w:rsidRPr="000833F0">
              <w:rPr>
                <w:rFonts w:ascii="Times New Roman" w:eastAsia="Adobe Heiti Std R" w:hAnsi="Times New Roman" w:cs="Times New Roman"/>
                <w:bCs/>
                <w:i/>
                <w:sz w:val="24"/>
                <w:szCs w:val="24"/>
                <w:bdr w:val="none" w:sz="0" w:space="0" w:color="auto" w:frame="1"/>
                <w:lang w:val="en-GB" w:eastAsia="en-GB"/>
              </w:rPr>
              <w:t>Does it matter</w:t>
            </w:r>
            <w:r w:rsidRPr="000258C1">
              <w:rPr>
                <w:rFonts w:ascii="Times New Roman" w:eastAsia="Adobe Heiti Std R" w:hAnsi="Times New Roman" w:cs="Times New Roman"/>
                <w:bCs/>
                <w:sz w:val="24"/>
                <w:szCs w:val="24"/>
                <w:bdr w:val="none" w:sz="0" w:space="0" w:color="auto" w:frame="1"/>
                <w:lang w:val="en-GB" w:eastAsia="en-GB"/>
              </w:rPr>
              <w:t>?  A Case of Kenya, East Africa</w:t>
            </w:r>
          </w:p>
          <w:p w14:paraId="18C6B673" w14:textId="77777777" w:rsidR="007E26D8" w:rsidRPr="000258C1" w:rsidRDefault="007E26D8" w:rsidP="007E26D8">
            <w:pPr>
              <w:jc w:val="both"/>
              <w:rPr>
                <w:rFonts w:ascii="Times New Roman" w:eastAsia="Adobe Heiti Std R" w:hAnsi="Times New Roman" w:cs="Times New Roman"/>
                <w:bCs/>
                <w:sz w:val="24"/>
                <w:szCs w:val="24"/>
                <w:bdr w:val="none" w:sz="0" w:space="0" w:color="auto" w:frame="1"/>
                <w:lang w:val="en-GB" w:eastAsia="en-GB"/>
              </w:rPr>
            </w:pPr>
          </w:p>
          <w:p w14:paraId="1A522216" w14:textId="723591E6" w:rsidR="007E26D8" w:rsidRPr="000258C1" w:rsidRDefault="00740DF1" w:rsidP="007E26D8">
            <w:pPr>
              <w:rPr>
                <w:rFonts w:ascii="Times New Roman" w:eastAsia="Adobe Heiti Std R" w:hAnsi="Times New Roman" w:cs="Times New Roman"/>
                <w:b/>
                <w:sz w:val="24"/>
                <w:szCs w:val="24"/>
                <w:lang w:val="en-GB" w:eastAsia="en-GB"/>
              </w:rPr>
            </w:pPr>
            <w:r w:rsidRPr="000258C1">
              <w:rPr>
                <w:rFonts w:ascii="Times New Roman" w:eastAsia="Adobe Heiti Std R" w:hAnsi="Times New Roman" w:cs="Times New Roman"/>
                <w:b/>
                <w:bCs/>
                <w:sz w:val="24"/>
                <w:szCs w:val="24"/>
                <w:bdr w:val="none" w:sz="0" w:space="0" w:color="auto" w:frame="1"/>
                <w:lang w:val="en-GB" w:eastAsia="en-GB"/>
              </w:rPr>
              <w:t>4</w:t>
            </w:r>
            <w:r w:rsidR="007E26D8" w:rsidRPr="000258C1">
              <w:rPr>
                <w:rFonts w:ascii="Times New Roman" w:eastAsia="Adobe Heiti Std R" w:hAnsi="Times New Roman" w:cs="Times New Roman"/>
                <w:b/>
                <w:bCs/>
                <w:sz w:val="24"/>
                <w:szCs w:val="24"/>
                <w:bdr w:val="none" w:sz="0" w:space="0" w:color="auto" w:frame="1"/>
                <w:lang w:val="en-GB" w:eastAsia="en-GB"/>
              </w:rPr>
              <w:t xml:space="preserve">. </w:t>
            </w:r>
            <w:r w:rsidR="007E26D8" w:rsidRPr="000258C1">
              <w:rPr>
                <w:rFonts w:ascii="Times New Roman" w:hAnsi="Times New Roman" w:cs="Times New Roman"/>
                <w:b/>
                <w:sz w:val="24"/>
                <w:szCs w:val="24"/>
              </w:rPr>
              <w:t xml:space="preserve"> </w:t>
            </w:r>
            <w:r w:rsidR="007E26D8" w:rsidRPr="000258C1">
              <w:rPr>
                <w:rFonts w:ascii="Times New Roman" w:eastAsia="Adobe Heiti Std R" w:hAnsi="Times New Roman" w:cs="Times New Roman"/>
                <w:b/>
                <w:sz w:val="24"/>
                <w:szCs w:val="24"/>
                <w:lang w:val="en-GB" w:eastAsia="en-GB"/>
              </w:rPr>
              <w:t>Sadath Kalolo</w:t>
            </w:r>
          </w:p>
          <w:p w14:paraId="5BF26455" w14:textId="31C45D56" w:rsidR="007E26D8" w:rsidRPr="000258C1" w:rsidRDefault="007E26D8" w:rsidP="007E26D8">
            <w:pPr>
              <w:jc w:val="both"/>
              <w:rPr>
                <w:rFonts w:ascii="Times New Roman" w:eastAsia="Adobe Heiti Std R" w:hAnsi="Times New Roman" w:cs="Times New Roman"/>
                <w:bCs/>
                <w:sz w:val="24"/>
                <w:szCs w:val="24"/>
                <w:bdr w:val="none" w:sz="0" w:space="0" w:color="auto" w:frame="1"/>
                <w:lang w:val="en-GB" w:eastAsia="en-GB"/>
              </w:rPr>
            </w:pPr>
            <w:r w:rsidRPr="000258C1">
              <w:rPr>
                <w:rFonts w:ascii="Times New Roman" w:eastAsia="Adobe Heiti Std R" w:hAnsi="Times New Roman" w:cs="Times New Roman"/>
                <w:bCs/>
                <w:sz w:val="24"/>
                <w:szCs w:val="24"/>
                <w:bdr w:val="none" w:sz="0" w:space="0" w:color="auto" w:frame="1"/>
                <w:lang w:val="en-GB" w:eastAsia="en-GB"/>
              </w:rPr>
              <w:t>Topic: Knowledge sharing on the implementation of EPR, Tanzania Case Study</w:t>
            </w:r>
          </w:p>
          <w:p w14:paraId="553D8D20" w14:textId="355BD925" w:rsidR="009D5A09" w:rsidRPr="000258C1" w:rsidRDefault="009D5A09" w:rsidP="007E26D8">
            <w:pPr>
              <w:jc w:val="both"/>
              <w:rPr>
                <w:rFonts w:ascii="Times New Roman" w:eastAsia="Adobe Heiti Std R" w:hAnsi="Times New Roman" w:cs="Times New Roman"/>
                <w:bCs/>
                <w:sz w:val="24"/>
                <w:szCs w:val="24"/>
                <w:bdr w:val="none" w:sz="0" w:space="0" w:color="auto" w:frame="1"/>
                <w:lang w:val="en-GB" w:eastAsia="en-GB"/>
              </w:rPr>
            </w:pPr>
          </w:p>
          <w:p w14:paraId="1FA63616" w14:textId="6D9E3EB0" w:rsidR="009D5A09" w:rsidRPr="000258C1" w:rsidRDefault="00740DF1" w:rsidP="007E26D8">
            <w:pPr>
              <w:jc w:val="both"/>
              <w:rPr>
                <w:rFonts w:ascii="Times New Roman" w:eastAsia="Adobe Heiti Std R" w:hAnsi="Times New Roman" w:cs="Times New Roman"/>
                <w:b/>
                <w:bCs/>
                <w:sz w:val="24"/>
                <w:szCs w:val="24"/>
                <w:bdr w:val="none" w:sz="0" w:space="0" w:color="auto" w:frame="1"/>
                <w:lang w:val="en-GB" w:eastAsia="en-GB"/>
              </w:rPr>
            </w:pPr>
            <w:r w:rsidRPr="000258C1">
              <w:rPr>
                <w:rFonts w:ascii="Times New Roman" w:eastAsia="Adobe Heiti Std R" w:hAnsi="Times New Roman" w:cs="Times New Roman"/>
                <w:bCs/>
                <w:sz w:val="24"/>
                <w:szCs w:val="24"/>
                <w:bdr w:val="none" w:sz="0" w:space="0" w:color="auto" w:frame="1"/>
                <w:lang w:val="en-GB" w:eastAsia="en-GB"/>
              </w:rPr>
              <w:t>5</w:t>
            </w:r>
            <w:r w:rsidR="009D5A09" w:rsidRPr="000258C1">
              <w:rPr>
                <w:rFonts w:ascii="Times New Roman" w:eastAsia="Adobe Heiti Std R" w:hAnsi="Times New Roman" w:cs="Times New Roman"/>
                <w:bCs/>
                <w:sz w:val="24"/>
                <w:szCs w:val="24"/>
                <w:bdr w:val="none" w:sz="0" w:space="0" w:color="auto" w:frame="1"/>
                <w:lang w:val="en-GB" w:eastAsia="en-GB"/>
              </w:rPr>
              <w:t xml:space="preserve">. </w:t>
            </w:r>
            <w:r w:rsidR="009D5A09" w:rsidRPr="000258C1">
              <w:rPr>
                <w:rFonts w:ascii="Times New Roman" w:eastAsia="Adobe Heiti Std R" w:hAnsi="Times New Roman" w:cs="Times New Roman"/>
                <w:b/>
                <w:bCs/>
                <w:sz w:val="24"/>
                <w:szCs w:val="24"/>
                <w:bdr w:val="none" w:sz="0" w:space="0" w:color="auto" w:frame="1"/>
                <w:lang w:val="en-GB" w:eastAsia="en-GB"/>
              </w:rPr>
              <w:t>Ibukun Faluyi</w:t>
            </w:r>
          </w:p>
          <w:p w14:paraId="4BEA19A8" w14:textId="71D445DB" w:rsidR="009D5A09" w:rsidRPr="000258C1" w:rsidRDefault="009D5A09" w:rsidP="007E26D8">
            <w:pPr>
              <w:jc w:val="both"/>
              <w:rPr>
                <w:rFonts w:ascii="Times New Roman" w:eastAsia="Adobe Heiti Std R" w:hAnsi="Times New Roman" w:cs="Times New Roman"/>
                <w:bCs/>
                <w:sz w:val="24"/>
                <w:szCs w:val="24"/>
                <w:bdr w:val="none" w:sz="0" w:space="0" w:color="auto" w:frame="1"/>
                <w:lang w:val="en-GB" w:eastAsia="en-GB"/>
              </w:rPr>
            </w:pPr>
            <w:r w:rsidRPr="000258C1">
              <w:rPr>
                <w:rFonts w:ascii="Times New Roman" w:eastAsia="Adobe Heiti Std R" w:hAnsi="Times New Roman" w:cs="Times New Roman"/>
                <w:bCs/>
                <w:sz w:val="24"/>
                <w:szCs w:val="24"/>
                <w:bdr w:val="none" w:sz="0" w:space="0" w:color="auto" w:frame="1"/>
                <w:lang w:val="en-GB" w:eastAsia="en-GB"/>
              </w:rPr>
              <w:t>Topic:</w:t>
            </w:r>
            <w:r w:rsidR="00BF3B06" w:rsidRPr="000258C1">
              <w:rPr>
                <w:rFonts w:ascii="Times New Roman" w:eastAsiaTheme="majorEastAsia" w:hAnsi="Times New Roman" w:cs="Times New Roman"/>
                <w:b/>
                <w:bCs/>
                <w:color w:val="000000" w:themeColor="text1"/>
                <w:kern w:val="24"/>
                <w:sz w:val="24"/>
                <w:szCs w:val="24"/>
              </w:rPr>
              <w:t xml:space="preserve"> </w:t>
            </w:r>
            <w:r w:rsidR="00BF3B06" w:rsidRPr="000258C1">
              <w:rPr>
                <w:rFonts w:ascii="Times New Roman" w:eastAsia="Adobe Heiti Std R" w:hAnsi="Times New Roman" w:cs="Times New Roman"/>
                <w:bCs/>
                <w:sz w:val="24"/>
                <w:szCs w:val="24"/>
                <w:bdr w:val="none" w:sz="0" w:space="0" w:color="auto" w:frame="1"/>
                <w:lang w:eastAsia="en-GB"/>
              </w:rPr>
              <w:t>Implementation of the EEE Extended Producer Responsibility (EPR) Program</w:t>
            </w:r>
            <w:r w:rsidR="00BF3B06" w:rsidRPr="000258C1">
              <w:rPr>
                <w:rFonts w:ascii="Times New Roman" w:eastAsia="Adobe Heiti Std R" w:hAnsi="Times New Roman" w:cs="Times New Roman"/>
                <w:b/>
                <w:bCs/>
                <w:sz w:val="24"/>
                <w:szCs w:val="24"/>
                <w:bdr w:val="none" w:sz="0" w:space="0" w:color="auto" w:frame="1"/>
                <w:lang w:eastAsia="en-GB"/>
              </w:rPr>
              <w:t xml:space="preserve"> </w:t>
            </w:r>
            <w:r w:rsidR="00BF3B06" w:rsidRPr="000258C1">
              <w:rPr>
                <w:rFonts w:ascii="Times New Roman" w:eastAsia="Adobe Heiti Std R" w:hAnsi="Times New Roman" w:cs="Times New Roman"/>
                <w:bCs/>
                <w:sz w:val="24"/>
                <w:szCs w:val="24"/>
                <w:bdr w:val="none" w:sz="0" w:space="0" w:color="auto" w:frame="1"/>
                <w:lang w:eastAsia="en-GB"/>
              </w:rPr>
              <w:t>in the Nigerian EEE Sector</w:t>
            </w:r>
          </w:p>
          <w:p w14:paraId="0E36B64E" w14:textId="63FC7A9E" w:rsidR="009D5A09" w:rsidRPr="000258C1" w:rsidRDefault="009D5A09" w:rsidP="007E26D8">
            <w:pPr>
              <w:jc w:val="both"/>
              <w:rPr>
                <w:rFonts w:ascii="Times New Roman" w:eastAsia="Adobe Heiti Std R" w:hAnsi="Times New Roman" w:cs="Times New Roman"/>
                <w:bCs/>
                <w:sz w:val="24"/>
                <w:szCs w:val="24"/>
                <w:bdr w:val="none" w:sz="0" w:space="0" w:color="auto" w:frame="1"/>
                <w:lang w:val="en-GB" w:eastAsia="en-GB"/>
              </w:rPr>
            </w:pPr>
          </w:p>
          <w:p w14:paraId="0AC9B95E" w14:textId="77D8EF7C" w:rsidR="009D5A09" w:rsidRPr="000258C1" w:rsidRDefault="009D5A09" w:rsidP="007E26D8">
            <w:pPr>
              <w:jc w:val="both"/>
              <w:rPr>
                <w:rFonts w:ascii="Times New Roman" w:eastAsia="Adobe Heiti Std R" w:hAnsi="Times New Roman" w:cs="Times New Roman"/>
                <w:bCs/>
                <w:sz w:val="24"/>
                <w:szCs w:val="24"/>
                <w:bdr w:val="none" w:sz="0" w:space="0" w:color="auto" w:frame="1"/>
                <w:lang w:val="en-GB" w:eastAsia="en-GB"/>
              </w:rPr>
            </w:pPr>
          </w:p>
          <w:p w14:paraId="58686BEB" w14:textId="75014323" w:rsidR="009D5A09" w:rsidRPr="000258C1" w:rsidRDefault="00740DF1" w:rsidP="007E26D8">
            <w:pPr>
              <w:jc w:val="both"/>
              <w:rPr>
                <w:rFonts w:ascii="Times New Roman" w:eastAsia="Adobe Heiti Std R" w:hAnsi="Times New Roman" w:cs="Times New Roman"/>
                <w:bCs/>
                <w:sz w:val="24"/>
                <w:szCs w:val="24"/>
                <w:bdr w:val="none" w:sz="0" w:space="0" w:color="auto" w:frame="1"/>
                <w:lang w:val="en-GB" w:eastAsia="en-GB"/>
              </w:rPr>
            </w:pPr>
            <w:r w:rsidRPr="000258C1">
              <w:rPr>
                <w:rFonts w:ascii="Times New Roman" w:eastAsia="Adobe Heiti Std R" w:hAnsi="Times New Roman" w:cs="Times New Roman"/>
                <w:bCs/>
                <w:sz w:val="24"/>
                <w:szCs w:val="24"/>
                <w:bdr w:val="none" w:sz="0" w:space="0" w:color="auto" w:frame="1"/>
                <w:lang w:val="en-GB" w:eastAsia="en-GB"/>
              </w:rPr>
              <w:t>6</w:t>
            </w:r>
            <w:r w:rsidR="009D5A09" w:rsidRPr="000258C1">
              <w:rPr>
                <w:rFonts w:ascii="Times New Roman" w:eastAsia="Adobe Heiti Std R" w:hAnsi="Times New Roman" w:cs="Times New Roman"/>
                <w:bCs/>
                <w:sz w:val="24"/>
                <w:szCs w:val="24"/>
                <w:bdr w:val="none" w:sz="0" w:space="0" w:color="auto" w:frame="1"/>
                <w:lang w:val="en-GB" w:eastAsia="en-GB"/>
              </w:rPr>
              <w:t xml:space="preserve">. </w:t>
            </w:r>
            <w:r w:rsidR="009D5A09" w:rsidRPr="00A00388">
              <w:rPr>
                <w:rFonts w:ascii="Times New Roman" w:eastAsia="Adobe Heiti Std R" w:hAnsi="Times New Roman" w:cs="Times New Roman"/>
                <w:b/>
                <w:bCs/>
                <w:sz w:val="24"/>
                <w:szCs w:val="24"/>
                <w:bdr w:val="none" w:sz="0" w:space="0" w:color="auto" w:frame="1"/>
                <w:lang w:val="en-GB" w:eastAsia="en-GB"/>
              </w:rPr>
              <w:t>Olivier Mbera</w:t>
            </w:r>
          </w:p>
          <w:p w14:paraId="434A1570" w14:textId="478F4BCF" w:rsidR="009D5A09" w:rsidRPr="000258C1" w:rsidRDefault="009D5A09" w:rsidP="007E26D8">
            <w:pPr>
              <w:jc w:val="both"/>
              <w:rPr>
                <w:rFonts w:ascii="Times New Roman" w:eastAsia="Adobe Heiti Std R" w:hAnsi="Times New Roman" w:cs="Times New Roman"/>
                <w:bCs/>
                <w:sz w:val="24"/>
                <w:szCs w:val="24"/>
                <w:bdr w:val="none" w:sz="0" w:space="0" w:color="auto" w:frame="1"/>
                <w:lang w:val="en-GB" w:eastAsia="en-GB"/>
              </w:rPr>
            </w:pPr>
            <w:r w:rsidRPr="000258C1">
              <w:rPr>
                <w:rFonts w:ascii="Times New Roman" w:eastAsia="Adobe Heiti Std R" w:hAnsi="Times New Roman" w:cs="Times New Roman"/>
                <w:bCs/>
                <w:sz w:val="24"/>
                <w:szCs w:val="24"/>
                <w:bdr w:val="none" w:sz="0" w:space="0" w:color="auto" w:frame="1"/>
                <w:lang w:val="en-GB" w:eastAsia="en-GB"/>
              </w:rPr>
              <w:t xml:space="preserve">Topic: </w:t>
            </w:r>
          </w:p>
          <w:p w14:paraId="5F5C0D07" w14:textId="76EF2A8F" w:rsidR="009D5A09" w:rsidRPr="000258C1" w:rsidRDefault="009D5A09" w:rsidP="007E26D8">
            <w:pPr>
              <w:jc w:val="both"/>
              <w:rPr>
                <w:rFonts w:ascii="Times New Roman" w:eastAsia="Adobe Heiti Std R" w:hAnsi="Times New Roman" w:cs="Times New Roman"/>
                <w:bCs/>
                <w:sz w:val="24"/>
                <w:szCs w:val="24"/>
                <w:bdr w:val="none" w:sz="0" w:space="0" w:color="auto" w:frame="1"/>
                <w:lang w:val="en-GB" w:eastAsia="en-GB"/>
              </w:rPr>
            </w:pPr>
            <w:r w:rsidRPr="000258C1">
              <w:rPr>
                <w:rFonts w:ascii="Times New Roman" w:eastAsia="Adobe Heiti Std R" w:hAnsi="Times New Roman" w:cs="Times New Roman"/>
                <w:bCs/>
                <w:sz w:val="24"/>
                <w:szCs w:val="24"/>
                <w:bdr w:val="none" w:sz="0" w:space="0" w:color="auto" w:frame="1"/>
                <w:lang w:val="en-GB" w:eastAsia="en-GB"/>
              </w:rPr>
              <w:t>Implementation of EPR in Rwanda</w:t>
            </w:r>
          </w:p>
          <w:p w14:paraId="110D216F" w14:textId="77777777" w:rsidR="007E26D8" w:rsidRPr="000258C1" w:rsidRDefault="007E26D8" w:rsidP="007E26D8">
            <w:pPr>
              <w:rPr>
                <w:rFonts w:ascii="Times New Roman" w:eastAsia="Adobe Heiti Std R" w:hAnsi="Times New Roman" w:cs="Times New Roman"/>
                <w:b/>
                <w:bCs/>
                <w:sz w:val="24"/>
                <w:szCs w:val="24"/>
                <w:bdr w:val="none" w:sz="0" w:space="0" w:color="auto" w:frame="1"/>
                <w:lang w:val="en-GB" w:eastAsia="en-GB"/>
              </w:rPr>
            </w:pPr>
          </w:p>
          <w:p w14:paraId="7665CA3F" w14:textId="0D2DF472" w:rsidR="00947748" w:rsidRPr="000258C1" w:rsidRDefault="00947748" w:rsidP="00900719">
            <w:pPr>
              <w:rPr>
                <w:rFonts w:ascii="Times New Roman" w:hAnsi="Times New Roman" w:cs="Times New Roman"/>
                <w:sz w:val="24"/>
                <w:szCs w:val="24"/>
              </w:rPr>
            </w:pPr>
          </w:p>
        </w:tc>
        <w:tc>
          <w:tcPr>
            <w:tcW w:w="3420" w:type="dxa"/>
          </w:tcPr>
          <w:p w14:paraId="537356A4" w14:textId="77777777" w:rsidR="009A4D91" w:rsidRPr="000258C1" w:rsidRDefault="009A4D91" w:rsidP="00733BBC">
            <w:pPr>
              <w:jc w:val="both"/>
              <w:rPr>
                <w:rFonts w:ascii="Times New Roman" w:hAnsi="Times New Roman" w:cs="Times New Roman"/>
                <w:sz w:val="24"/>
                <w:szCs w:val="24"/>
              </w:rPr>
            </w:pPr>
          </w:p>
          <w:p w14:paraId="31B24D60" w14:textId="3F84DE07" w:rsidR="00D006C3" w:rsidRPr="000258C1" w:rsidRDefault="0071320B" w:rsidP="0071320B">
            <w:pPr>
              <w:pStyle w:val="ListParagraph"/>
              <w:numPr>
                <w:ilvl w:val="0"/>
                <w:numId w:val="17"/>
              </w:numPr>
              <w:ind w:left="293" w:hanging="284"/>
              <w:jc w:val="both"/>
              <w:rPr>
                <w:rFonts w:ascii="Times New Roman" w:hAnsi="Times New Roman" w:cs="Times New Roman"/>
                <w:sz w:val="24"/>
                <w:szCs w:val="24"/>
                <w:lang w:val="en-TZ"/>
              </w:rPr>
            </w:pPr>
            <w:r w:rsidRPr="000258C1">
              <w:rPr>
                <w:rFonts w:ascii="Times New Roman" w:hAnsi="Times New Roman" w:cs="Times New Roman"/>
                <w:sz w:val="24"/>
                <w:szCs w:val="24"/>
              </w:rPr>
              <w:t>The territory where the EPR initiative must be taken into consideration in order to design a practical solution. (</w:t>
            </w:r>
            <w:r w:rsidR="00D006C3" w:rsidRPr="000258C1">
              <w:rPr>
                <w:rFonts w:ascii="Times New Roman" w:hAnsi="Times New Roman" w:cs="Times New Roman"/>
                <w:sz w:val="24"/>
                <w:szCs w:val="24"/>
              </w:rPr>
              <w:t>EPR is not one size fits all</w:t>
            </w:r>
            <w:r w:rsidRPr="000258C1">
              <w:rPr>
                <w:rFonts w:ascii="Times New Roman" w:hAnsi="Times New Roman" w:cs="Times New Roman"/>
                <w:sz w:val="24"/>
                <w:szCs w:val="24"/>
              </w:rPr>
              <w:t>)</w:t>
            </w:r>
            <w:r w:rsidR="00D006C3" w:rsidRPr="000258C1">
              <w:rPr>
                <w:rFonts w:ascii="Times New Roman" w:hAnsi="Times New Roman" w:cs="Times New Roman"/>
                <w:sz w:val="24"/>
                <w:szCs w:val="24"/>
              </w:rPr>
              <w:t>.</w:t>
            </w:r>
          </w:p>
          <w:p w14:paraId="2A856F68" w14:textId="4DC93BAA" w:rsidR="00D006C3" w:rsidRPr="000258C1" w:rsidRDefault="00D006C3" w:rsidP="009A4D91">
            <w:pPr>
              <w:pStyle w:val="ListParagraph"/>
              <w:numPr>
                <w:ilvl w:val="0"/>
                <w:numId w:val="17"/>
              </w:numPr>
              <w:ind w:left="293" w:hanging="284"/>
              <w:jc w:val="both"/>
              <w:rPr>
                <w:rFonts w:ascii="Times New Roman" w:hAnsi="Times New Roman" w:cs="Times New Roman"/>
                <w:sz w:val="24"/>
                <w:szCs w:val="24"/>
              </w:rPr>
            </w:pPr>
            <w:r w:rsidRPr="000258C1">
              <w:rPr>
                <w:rFonts w:ascii="Times New Roman" w:hAnsi="Times New Roman" w:cs="Times New Roman"/>
                <w:sz w:val="24"/>
                <w:szCs w:val="24"/>
              </w:rPr>
              <w:t>The countries should focus and implement what is able to do depending on the current capability</w:t>
            </w:r>
            <w:r w:rsidR="00A33B97" w:rsidRPr="000258C1">
              <w:rPr>
                <w:rFonts w:ascii="Times New Roman" w:hAnsi="Times New Roman" w:cs="Times New Roman"/>
                <w:sz w:val="24"/>
                <w:szCs w:val="24"/>
              </w:rPr>
              <w:t>.</w:t>
            </w:r>
          </w:p>
          <w:p w14:paraId="7A44573A" w14:textId="20C6C1BE" w:rsidR="008F17B2" w:rsidRPr="000258C1" w:rsidRDefault="0071320B" w:rsidP="008F17B2">
            <w:pPr>
              <w:pStyle w:val="ListParagraph"/>
              <w:numPr>
                <w:ilvl w:val="0"/>
                <w:numId w:val="17"/>
              </w:numPr>
              <w:ind w:left="293" w:hanging="284"/>
              <w:jc w:val="both"/>
              <w:rPr>
                <w:rFonts w:ascii="Times New Roman" w:hAnsi="Times New Roman" w:cs="Times New Roman"/>
                <w:sz w:val="24"/>
                <w:szCs w:val="24"/>
              </w:rPr>
            </w:pPr>
            <w:r w:rsidRPr="000258C1">
              <w:rPr>
                <w:rFonts w:ascii="Times New Roman" w:hAnsi="Times New Roman" w:cs="Times New Roman"/>
                <w:sz w:val="24"/>
                <w:szCs w:val="24"/>
              </w:rPr>
              <w:t>Mapping of the stakeholders roles (mechanism</w:t>
            </w:r>
            <w:r w:rsidR="00D006C3" w:rsidRPr="000258C1">
              <w:rPr>
                <w:rFonts w:ascii="Times New Roman" w:hAnsi="Times New Roman" w:cs="Times New Roman"/>
                <w:sz w:val="24"/>
                <w:szCs w:val="24"/>
              </w:rPr>
              <w:t xml:space="preserve"> </w:t>
            </w:r>
            <w:r w:rsidR="00915253" w:rsidRPr="000258C1">
              <w:rPr>
                <w:rFonts w:ascii="Times New Roman" w:hAnsi="Times New Roman" w:cs="Times New Roman"/>
                <w:sz w:val="24"/>
                <w:szCs w:val="24"/>
              </w:rPr>
              <w:t>of tracking</w:t>
            </w:r>
            <w:r w:rsidR="00D006C3" w:rsidRPr="000258C1">
              <w:rPr>
                <w:rFonts w:ascii="Times New Roman" w:hAnsi="Times New Roman" w:cs="Times New Roman"/>
                <w:sz w:val="24"/>
                <w:szCs w:val="24"/>
              </w:rPr>
              <w:t xml:space="preserve"> through identification of generators, type, collectors, transporters, storage and recyclers of e-waste</w:t>
            </w:r>
            <w:r w:rsidRPr="000258C1">
              <w:rPr>
                <w:rFonts w:ascii="Times New Roman" w:hAnsi="Times New Roman" w:cs="Times New Roman"/>
                <w:sz w:val="24"/>
                <w:szCs w:val="24"/>
              </w:rPr>
              <w:t>)</w:t>
            </w:r>
            <w:r w:rsidR="00D006C3" w:rsidRPr="000258C1">
              <w:rPr>
                <w:rFonts w:ascii="Times New Roman" w:hAnsi="Times New Roman" w:cs="Times New Roman"/>
                <w:sz w:val="24"/>
                <w:szCs w:val="24"/>
              </w:rPr>
              <w:t>.</w:t>
            </w:r>
          </w:p>
          <w:p w14:paraId="49B133FC" w14:textId="77777777" w:rsidR="00492113" w:rsidRPr="000258C1" w:rsidRDefault="00492113" w:rsidP="00492113">
            <w:pPr>
              <w:jc w:val="both"/>
              <w:rPr>
                <w:rFonts w:ascii="Times New Roman" w:hAnsi="Times New Roman" w:cs="Times New Roman"/>
                <w:sz w:val="24"/>
                <w:szCs w:val="24"/>
              </w:rPr>
            </w:pPr>
          </w:p>
          <w:p w14:paraId="3D4156F9" w14:textId="1D6E4E4A" w:rsidR="00242CC3" w:rsidRPr="000258C1" w:rsidRDefault="00740DF1" w:rsidP="00881F61">
            <w:pPr>
              <w:pStyle w:val="ListParagraph"/>
              <w:numPr>
                <w:ilvl w:val="0"/>
                <w:numId w:val="17"/>
              </w:numPr>
              <w:ind w:left="293" w:hanging="284"/>
              <w:jc w:val="both"/>
              <w:rPr>
                <w:rFonts w:ascii="Times New Roman" w:hAnsi="Times New Roman" w:cs="Times New Roman"/>
                <w:sz w:val="24"/>
                <w:szCs w:val="24"/>
              </w:rPr>
            </w:pPr>
            <w:r w:rsidRPr="000258C1">
              <w:rPr>
                <w:rFonts w:ascii="Times New Roman" w:hAnsi="Times New Roman" w:cs="Times New Roman"/>
                <w:sz w:val="24"/>
                <w:szCs w:val="24"/>
              </w:rPr>
              <w:t>Effective Extended Producer Responsibility needs</w:t>
            </w:r>
            <w:r w:rsidR="00526069" w:rsidRPr="000258C1">
              <w:rPr>
                <w:rFonts w:ascii="Times New Roman" w:hAnsi="Times New Roman" w:cs="Times New Roman"/>
                <w:sz w:val="24"/>
                <w:szCs w:val="24"/>
              </w:rPr>
              <w:t xml:space="preserve"> collaboration</w:t>
            </w:r>
            <w:r w:rsidR="00BD2379" w:rsidRPr="000258C1">
              <w:rPr>
                <w:rFonts w:ascii="Times New Roman" w:hAnsi="Times New Roman" w:cs="Times New Roman"/>
                <w:sz w:val="24"/>
                <w:szCs w:val="24"/>
              </w:rPr>
              <w:t xml:space="preserve">, </w:t>
            </w:r>
            <w:r w:rsidR="00526069" w:rsidRPr="000258C1">
              <w:rPr>
                <w:rFonts w:ascii="Times New Roman" w:hAnsi="Times New Roman" w:cs="Times New Roman"/>
                <w:sz w:val="24"/>
                <w:szCs w:val="24"/>
              </w:rPr>
              <w:t>active participation among stakeholders and qualified producers</w:t>
            </w:r>
            <w:r w:rsidR="00286541" w:rsidRPr="000258C1">
              <w:rPr>
                <w:rFonts w:ascii="Times New Roman" w:hAnsi="Times New Roman" w:cs="Times New Roman"/>
                <w:sz w:val="24"/>
                <w:szCs w:val="24"/>
              </w:rPr>
              <w:t xml:space="preserve">, and have in place multi-level collection </w:t>
            </w:r>
            <w:r w:rsidR="00915253" w:rsidRPr="000258C1">
              <w:rPr>
                <w:rFonts w:ascii="Times New Roman" w:hAnsi="Times New Roman" w:cs="Times New Roman"/>
                <w:sz w:val="24"/>
                <w:szCs w:val="24"/>
              </w:rPr>
              <w:t>center</w:t>
            </w:r>
            <w:r w:rsidR="00286541" w:rsidRPr="000258C1">
              <w:rPr>
                <w:rFonts w:ascii="Times New Roman" w:hAnsi="Times New Roman" w:cs="Times New Roman"/>
                <w:sz w:val="24"/>
                <w:szCs w:val="24"/>
              </w:rPr>
              <w:t>.</w:t>
            </w:r>
          </w:p>
          <w:p w14:paraId="47D234DA" w14:textId="6003BBAA" w:rsidR="00242CC3" w:rsidRPr="000258C1" w:rsidRDefault="00242CC3" w:rsidP="00881F61">
            <w:pPr>
              <w:pStyle w:val="ListParagraph"/>
              <w:numPr>
                <w:ilvl w:val="0"/>
                <w:numId w:val="17"/>
              </w:numPr>
              <w:ind w:left="293" w:hanging="284"/>
              <w:jc w:val="both"/>
              <w:rPr>
                <w:rFonts w:ascii="Times New Roman" w:hAnsi="Times New Roman" w:cs="Times New Roman"/>
                <w:sz w:val="24"/>
                <w:szCs w:val="24"/>
              </w:rPr>
            </w:pPr>
            <w:r w:rsidRPr="000258C1">
              <w:rPr>
                <w:rFonts w:ascii="Times New Roman" w:hAnsi="Times New Roman" w:cs="Times New Roman"/>
                <w:sz w:val="24"/>
                <w:szCs w:val="24"/>
              </w:rPr>
              <w:t>The need for producers to consider contributing in operating e-waste management programs like collection center e.g. Safaricom in Kenya</w:t>
            </w:r>
          </w:p>
          <w:p w14:paraId="49C3FB11" w14:textId="774FD7EC" w:rsidR="00740DF1" w:rsidRPr="000258C1" w:rsidRDefault="00242CC3" w:rsidP="00242CC3">
            <w:pPr>
              <w:pStyle w:val="ListParagraph"/>
              <w:numPr>
                <w:ilvl w:val="0"/>
                <w:numId w:val="17"/>
              </w:numPr>
              <w:ind w:left="293" w:hanging="284"/>
              <w:jc w:val="both"/>
              <w:rPr>
                <w:rFonts w:ascii="Times New Roman" w:hAnsi="Times New Roman" w:cs="Times New Roman"/>
                <w:sz w:val="24"/>
                <w:szCs w:val="24"/>
              </w:rPr>
            </w:pPr>
            <w:r w:rsidRPr="000258C1">
              <w:rPr>
                <w:rFonts w:ascii="Times New Roman" w:hAnsi="Times New Roman" w:cs="Times New Roman"/>
                <w:sz w:val="24"/>
                <w:szCs w:val="24"/>
              </w:rPr>
              <w:t>Recognition</w:t>
            </w:r>
            <w:r w:rsidR="00881F61" w:rsidRPr="000258C1">
              <w:rPr>
                <w:rFonts w:ascii="Times New Roman" w:hAnsi="Times New Roman" w:cs="Times New Roman"/>
                <w:sz w:val="24"/>
                <w:szCs w:val="24"/>
              </w:rPr>
              <w:t xml:space="preserve"> awards</w:t>
            </w:r>
            <w:r w:rsidRPr="000258C1">
              <w:rPr>
                <w:rFonts w:ascii="Times New Roman" w:hAnsi="Times New Roman" w:cs="Times New Roman"/>
                <w:sz w:val="24"/>
                <w:szCs w:val="24"/>
              </w:rPr>
              <w:t xml:space="preserve"> </w:t>
            </w:r>
            <w:r w:rsidR="00881F61" w:rsidRPr="000258C1">
              <w:rPr>
                <w:rFonts w:ascii="Times New Roman" w:hAnsi="Times New Roman" w:cs="Times New Roman"/>
                <w:sz w:val="24"/>
                <w:szCs w:val="24"/>
              </w:rPr>
              <w:t>for</w:t>
            </w:r>
            <w:r w:rsidRPr="000258C1">
              <w:rPr>
                <w:rFonts w:ascii="Times New Roman" w:hAnsi="Times New Roman" w:cs="Times New Roman"/>
                <w:sz w:val="24"/>
                <w:szCs w:val="24"/>
              </w:rPr>
              <w:t xml:space="preserve"> </w:t>
            </w:r>
            <w:r w:rsidR="00881F61" w:rsidRPr="000258C1">
              <w:rPr>
                <w:rFonts w:ascii="Times New Roman" w:hAnsi="Times New Roman" w:cs="Times New Roman"/>
                <w:sz w:val="24"/>
                <w:szCs w:val="24"/>
              </w:rPr>
              <w:t xml:space="preserve">e-waste </w:t>
            </w:r>
            <w:r w:rsidRPr="000258C1">
              <w:rPr>
                <w:rFonts w:ascii="Times New Roman" w:hAnsi="Times New Roman" w:cs="Times New Roman"/>
                <w:sz w:val="24"/>
                <w:szCs w:val="24"/>
              </w:rPr>
              <w:t>champions</w:t>
            </w:r>
            <w:r w:rsidR="00881F61" w:rsidRPr="000258C1">
              <w:rPr>
                <w:rFonts w:ascii="Times New Roman" w:hAnsi="Times New Roman" w:cs="Times New Roman"/>
                <w:sz w:val="24"/>
                <w:szCs w:val="24"/>
              </w:rPr>
              <w:t xml:space="preserve"> for their active participation in the e-waste management.</w:t>
            </w:r>
          </w:p>
          <w:p w14:paraId="4D1B65D4" w14:textId="77777777" w:rsidR="00881F61" w:rsidRPr="000258C1" w:rsidRDefault="00881F61" w:rsidP="00881F61">
            <w:pPr>
              <w:pStyle w:val="ListParagraph"/>
              <w:ind w:left="293"/>
              <w:jc w:val="both"/>
              <w:rPr>
                <w:rFonts w:ascii="Times New Roman" w:hAnsi="Times New Roman" w:cs="Times New Roman"/>
                <w:sz w:val="24"/>
                <w:szCs w:val="24"/>
              </w:rPr>
            </w:pPr>
          </w:p>
          <w:p w14:paraId="75C154CE" w14:textId="26234246" w:rsidR="009A4D91" w:rsidRPr="000258C1" w:rsidRDefault="009A4D91" w:rsidP="009A4D91">
            <w:pPr>
              <w:pStyle w:val="ListParagraph"/>
              <w:numPr>
                <w:ilvl w:val="0"/>
                <w:numId w:val="17"/>
              </w:numPr>
              <w:ind w:left="293" w:hanging="284"/>
              <w:jc w:val="both"/>
              <w:rPr>
                <w:rFonts w:ascii="Times New Roman" w:hAnsi="Times New Roman" w:cs="Times New Roman"/>
                <w:sz w:val="24"/>
                <w:szCs w:val="24"/>
              </w:rPr>
            </w:pPr>
            <w:r w:rsidRPr="000258C1">
              <w:rPr>
                <w:rFonts w:ascii="Times New Roman" w:hAnsi="Times New Roman" w:cs="Times New Roman"/>
                <w:sz w:val="24"/>
                <w:szCs w:val="24"/>
              </w:rPr>
              <w:t>The introduction of EPR would lead to an increase in the collection and recycling of WEEE, which reduces the amount of hazardous waste sent to landfills</w:t>
            </w:r>
          </w:p>
          <w:p w14:paraId="14DF5D32" w14:textId="77777777" w:rsidR="009A4D91" w:rsidRPr="000258C1" w:rsidRDefault="009A4D91" w:rsidP="009A4D91">
            <w:pPr>
              <w:pStyle w:val="ListParagraph"/>
              <w:numPr>
                <w:ilvl w:val="0"/>
                <w:numId w:val="17"/>
              </w:numPr>
              <w:ind w:left="293" w:hanging="284"/>
              <w:jc w:val="both"/>
              <w:rPr>
                <w:rFonts w:ascii="Times New Roman" w:hAnsi="Times New Roman" w:cs="Times New Roman"/>
                <w:sz w:val="24"/>
                <w:szCs w:val="24"/>
              </w:rPr>
            </w:pPr>
            <w:r w:rsidRPr="000258C1">
              <w:rPr>
                <w:rFonts w:ascii="Times New Roman" w:hAnsi="Times New Roman" w:cs="Times New Roman"/>
                <w:sz w:val="24"/>
                <w:szCs w:val="24"/>
              </w:rPr>
              <w:t>Producers would also start designing products that are easier to recycle, which reduces the cost and complexity of managing WEEE. </w:t>
            </w:r>
          </w:p>
          <w:p w14:paraId="5B65FFC0" w14:textId="0AC34026" w:rsidR="009A4D91" w:rsidRPr="000258C1" w:rsidRDefault="009A4D91" w:rsidP="009A4D91">
            <w:pPr>
              <w:pStyle w:val="ListParagraph"/>
              <w:numPr>
                <w:ilvl w:val="0"/>
                <w:numId w:val="17"/>
              </w:numPr>
              <w:ind w:left="293" w:hanging="284"/>
              <w:jc w:val="both"/>
              <w:rPr>
                <w:rFonts w:ascii="Times New Roman" w:hAnsi="Times New Roman" w:cs="Times New Roman"/>
                <w:sz w:val="24"/>
                <w:szCs w:val="24"/>
              </w:rPr>
            </w:pPr>
            <w:r w:rsidRPr="000258C1">
              <w:rPr>
                <w:rFonts w:ascii="Times New Roman" w:hAnsi="Times New Roman" w:cs="Times New Roman"/>
                <w:sz w:val="24"/>
                <w:szCs w:val="24"/>
              </w:rPr>
              <w:t>EPR Create employment opportunities in the waste management sector, particularly in the collection and recycling of WEEE</w:t>
            </w:r>
          </w:p>
          <w:p w14:paraId="24122DA2" w14:textId="77777777" w:rsidR="005C39FC" w:rsidRPr="000258C1" w:rsidRDefault="00915253" w:rsidP="009A4D91">
            <w:pPr>
              <w:pStyle w:val="ListParagraph"/>
              <w:numPr>
                <w:ilvl w:val="0"/>
                <w:numId w:val="17"/>
              </w:numPr>
              <w:ind w:left="293" w:hanging="284"/>
              <w:jc w:val="both"/>
              <w:rPr>
                <w:rFonts w:ascii="Times New Roman" w:hAnsi="Times New Roman" w:cs="Times New Roman"/>
                <w:sz w:val="24"/>
                <w:szCs w:val="24"/>
              </w:rPr>
            </w:pPr>
            <w:r w:rsidRPr="000258C1">
              <w:rPr>
                <w:rFonts w:ascii="Times New Roman" w:hAnsi="Times New Roman" w:cs="Times New Roman"/>
                <w:sz w:val="24"/>
                <w:szCs w:val="24"/>
              </w:rPr>
              <w:t>EPR encourages</w:t>
            </w:r>
            <w:r w:rsidR="005C39FC" w:rsidRPr="000258C1">
              <w:rPr>
                <w:rFonts w:ascii="Times New Roman" w:hAnsi="Times New Roman" w:cs="Times New Roman"/>
                <w:sz w:val="24"/>
                <w:szCs w:val="24"/>
              </w:rPr>
              <w:t>:-</w:t>
            </w:r>
          </w:p>
          <w:p w14:paraId="00ECA4ED" w14:textId="77777777" w:rsidR="005C39FC" w:rsidRPr="000258C1" w:rsidRDefault="005C39FC" w:rsidP="005C39FC">
            <w:pPr>
              <w:pStyle w:val="ListParagraph"/>
              <w:numPr>
                <w:ilvl w:val="0"/>
                <w:numId w:val="19"/>
              </w:numPr>
              <w:ind w:left="718" w:hanging="283"/>
              <w:jc w:val="both"/>
              <w:rPr>
                <w:rFonts w:ascii="Times New Roman" w:hAnsi="Times New Roman" w:cs="Times New Roman"/>
                <w:sz w:val="24"/>
                <w:szCs w:val="24"/>
              </w:rPr>
            </w:pPr>
            <w:r w:rsidRPr="000258C1">
              <w:rPr>
                <w:rFonts w:ascii="Times New Roman" w:hAnsi="Times New Roman" w:cs="Times New Roman"/>
                <w:sz w:val="24"/>
                <w:szCs w:val="24"/>
              </w:rPr>
              <w:t>E</w:t>
            </w:r>
            <w:r w:rsidR="009A4D91" w:rsidRPr="000258C1">
              <w:rPr>
                <w:rFonts w:ascii="Times New Roman" w:hAnsi="Times New Roman" w:cs="Times New Roman"/>
                <w:sz w:val="24"/>
                <w:szCs w:val="24"/>
              </w:rPr>
              <w:t xml:space="preserve">co-design in electrical appliances that are cost-effective and minimize pollution. </w:t>
            </w:r>
          </w:p>
          <w:p w14:paraId="32756A49" w14:textId="5F46EA6B" w:rsidR="005C39FC" w:rsidRPr="000258C1" w:rsidRDefault="005C39FC" w:rsidP="005C39FC">
            <w:pPr>
              <w:pStyle w:val="ListParagraph"/>
              <w:numPr>
                <w:ilvl w:val="0"/>
                <w:numId w:val="19"/>
              </w:numPr>
              <w:ind w:left="718" w:hanging="283"/>
              <w:jc w:val="both"/>
              <w:rPr>
                <w:rFonts w:ascii="Times New Roman" w:hAnsi="Times New Roman" w:cs="Times New Roman"/>
                <w:sz w:val="24"/>
                <w:szCs w:val="24"/>
              </w:rPr>
            </w:pPr>
            <w:r w:rsidRPr="000258C1">
              <w:rPr>
                <w:rFonts w:ascii="Times New Roman" w:hAnsi="Times New Roman" w:cs="Times New Roman"/>
                <w:sz w:val="24"/>
                <w:szCs w:val="24"/>
              </w:rPr>
              <w:t>R</w:t>
            </w:r>
            <w:r w:rsidR="009A4D91" w:rsidRPr="000258C1">
              <w:rPr>
                <w:rFonts w:ascii="Times New Roman" w:hAnsi="Times New Roman" w:cs="Times New Roman"/>
                <w:sz w:val="24"/>
                <w:szCs w:val="24"/>
              </w:rPr>
              <w:t>esponsible use of electronics.</w:t>
            </w:r>
          </w:p>
          <w:p w14:paraId="36506583" w14:textId="77777777" w:rsidR="005C39FC" w:rsidRPr="000258C1" w:rsidRDefault="005C39FC" w:rsidP="005C39FC">
            <w:pPr>
              <w:pStyle w:val="ListParagraph"/>
              <w:numPr>
                <w:ilvl w:val="0"/>
                <w:numId w:val="19"/>
              </w:numPr>
              <w:ind w:left="718" w:hanging="283"/>
              <w:jc w:val="both"/>
              <w:rPr>
                <w:rFonts w:ascii="Times New Roman" w:hAnsi="Times New Roman" w:cs="Times New Roman"/>
                <w:sz w:val="24"/>
                <w:szCs w:val="24"/>
              </w:rPr>
            </w:pPr>
            <w:r w:rsidRPr="000258C1">
              <w:rPr>
                <w:rFonts w:ascii="Times New Roman" w:hAnsi="Times New Roman" w:cs="Times New Roman"/>
                <w:sz w:val="24"/>
                <w:szCs w:val="24"/>
              </w:rPr>
              <w:t>R</w:t>
            </w:r>
            <w:r w:rsidR="009A4D91" w:rsidRPr="000258C1">
              <w:rPr>
                <w:rFonts w:ascii="Times New Roman" w:hAnsi="Times New Roman" w:cs="Times New Roman"/>
                <w:sz w:val="24"/>
                <w:szCs w:val="24"/>
              </w:rPr>
              <w:t xml:space="preserve">euse and refurbishment of electronic products </w:t>
            </w:r>
          </w:p>
          <w:p w14:paraId="7F80A919" w14:textId="2EEB6A4C" w:rsidR="009A4D91" w:rsidRPr="000258C1" w:rsidRDefault="005C39FC" w:rsidP="005C39FC">
            <w:pPr>
              <w:pStyle w:val="ListParagraph"/>
              <w:numPr>
                <w:ilvl w:val="0"/>
                <w:numId w:val="19"/>
              </w:numPr>
              <w:ind w:left="718" w:hanging="283"/>
              <w:jc w:val="both"/>
              <w:rPr>
                <w:rFonts w:ascii="Times New Roman" w:hAnsi="Times New Roman" w:cs="Times New Roman"/>
                <w:sz w:val="24"/>
                <w:szCs w:val="24"/>
              </w:rPr>
            </w:pPr>
            <w:r w:rsidRPr="000258C1">
              <w:rPr>
                <w:rFonts w:ascii="Times New Roman" w:hAnsi="Times New Roman" w:cs="Times New Roman"/>
                <w:sz w:val="24"/>
                <w:szCs w:val="24"/>
              </w:rPr>
              <w:t>The u</w:t>
            </w:r>
            <w:r w:rsidR="009A4D91" w:rsidRPr="000258C1">
              <w:rPr>
                <w:rFonts w:ascii="Times New Roman" w:hAnsi="Times New Roman" w:cs="Times New Roman"/>
                <w:sz w:val="24"/>
                <w:szCs w:val="24"/>
              </w:rPr>
              <w:t>se of non-toxic materials and manufacturing processes</w:t>
            </w:r>
          </w:p>
          <w:p w14:paraId="7A404045" w14:textId="27AE0804" w:rsidR="005C39FC" w:rsidRPr="000258C1" w:rsidRDefault="009A4D91" w:rsidP="005C39FC">
            <w:pPr>
              <w:pStyle w:val="ListParagraph"/>
              <w:numPr>
                <w:ilvl w:val="0"/>
                <w:numId w:val="17"/>
              </w:numPr>
              <w:ind w:left="293" w:hanging="284"/>
              <w:jc w:val="both"/>
              <w:rPr>
                <w:rFonts w:ascii="Times New Roman" w:hAnsi="Times New Roman" w:cs="Times New Roman"/>
                <w:sz w:val="24"/>
                <w:szCs w:val="24"/>
                <w:lang w:val="en-TZ"/>
              </w:rPr>
            </w:pPr>
            <w:r w:rsidRPr="000258C1">
              <w:rPr>
                <w:rFonts w:ascii="Times New Roman" w:hAnsi="Times New Roman" w:cs="Times New Roman"/>
                <w:sz w:val="24"/>
                <w:szCs w:val="24"/>
              </w:rPr>
              <w:t xml:space="preserve">Challenges including </w:t>
            </w:r>
            <w:r w:rsidR="00DF1811" w:rsidRPr="000258C1">
              <w:rPr>
                <w:rFonts w:ascii="Times New Roman" w:hAnsi="Times New Roman" w:cs="Times New Roman"/>
                <w:bCs/>
                <w:sz w:val="24"/>
                <w:szCs w:val="24"/>
              </w:rPr>
              <w:t>l</w:t>
            </w:r>
            <w:r w:rsidR="004412B4" w:rsidRPr="000258C1">
              <w:rPr>
                <w:rFonts w:ascii="Times New Roman" w:hAnsi="Times New Roman" w:cs="Times New Roman"/>
                <w:bCs/>
                <w:sz w:val="24"/>
                <w:szCs w:val="24"/>
              </w:rPr>
              <w:t xml:space="preserve">ack of awareness among consumers about the importance of responsible </w:t>
            </w:r>
            <w:r w:rsidR="005C39FC" w:rsidRPr="000258C1">
              <w:rPr>
                <w:rFonts w:ascii="Times New Roman" w:hAnsi="Times New Roman" w:cs="Times New Roman"/>
                <w:bCs/>
                <w:sz w:val="24"/>
                <w:szCs w:val="24"/>
              </w:rPr>
              <w:t>e-</w:t>
            </w:r>
            <w:r w:rsidR="004412B4" w:rsidRPr="000258C1">
              <w:rPr>
                <w:rFonts w:ascii="Times New Roman" w:hAnsi="Times New Roman" w:cs="Times New Roman"/>
                <w:bCs/>
                <w:sz w:val="24"/>
                <w:szCs w:val="24"/>
              </w:rPr>
              <w:t>waste management</w:t>
            </w:r>
            <w:r w:rsidR="005C39FC" w:rsidRPr="000258C1">
              <w:rPr>
                <w:rFonts w:ascii="Times New Roman" w:hAnsi="Times New Roman" w:cs="Times New Roman"/>
                <w:bCs/>
                <w:sz w:val="24"/>
                <w:szCs w:val="24"/>
              </w:rPr>
              <w:t>,</w:t>
            </w:r>
            <w:r w:rsidRPr="000258C1">
              <w:rPr>
                <w:rFonts w:ascii="Times New Roman" w:hAnsi="Times New Roman" w:cs="Times New Roman"/>
                <w:bCs/>
                <w:sz w:val="24"/>
                <w:szCs w:val="24"/>
              </w:rPr>
              <w:t xml:space="preserve"> </w:t>
            </w:r>
            <w:r w:rsidR="004412B4" w:rsidRPr="000258C1">
              <w:rPr>
                <w:rFonts w:ascii="Times New Roman" w:hAnsi="Times New Roman" w:cs="Times New Roman"/>
                <w:bCs/>
                <w:sz w:val="24"/>
                <w:szCs w:val="24"/>
              </w:rPr>
              <w:t>Lack of infrastructure and capacity for waste management in many countr</w:t>
            </w:r>
            <w:r w:rsidR="005C39FC" w:rsidRPr="000258C1">
              <w:rPr>
                <w:rFonts w:ascii="Times New Roman" w:hAnsi="Times New Roman" w:cs="Times New Roman"/>
                <w:bCs/>
                <w:sz w:val="24"/>
                <w:szCs w:val="24"/>
              </w:rPr>
              <w:t>ies,</w:t>
            </w:r>
            <w:r w:rsidRPr="000258C1">
              <w:rPr>
                <w:rFonts w:ascii="Times New Roman" w:hAnsi="Times New Roman" w:cs="Times New Roman"/>
                <w:bCs/>
                <w:sz w:val="24"/>
                <w:szCs w:val="24"/>
              </w:rPr>
              <w:t xml:space="preserve"> </w:t>
            </w:r>
            <w:r w:rsidR="005C39FC" w:rsidRPr="000258C1">
              <w:rPr>
                <w:rFonts w:ascii="Times New Roman" w:hAnsi="Times New Roman" w:cs="Times New Roman"/>
                <w:bCs/>
                <w:sz w:val="24"/>
                <w:szCs w:val="24"/>
              </w:rPr>
              <w:t xml:space="preserve">lack of </w:t>
            </w:r>
            <w:r w:rsidR="004412B4" w:rsidRPr="000258C1">
              <w:rPr>
                <w:rFonts w:ascii="Times New Roman" w:hAnsi="Times New Roman" w:cs="Times New Roman"/>
                <w:bCs/>
                <w:sz w:val="24"/>
                <w:szCs w:val="24"/>
              </w:rPr>
              <w:t>mechanisms to ensure that producers comply with the EPR regulations.</w:t>
            </w:r>
          </w:p>
          <w:p w14:paraId="06E0C0C4" w14:textId="77777777" w:rsidR="00881F61" w:rsidRPr="000258C1" w:rsidRDefault="005C39FC" w:rsidP="005C39FC">
            <w:pPr>
              <w:pStyle w:val="ListParagraph"/>
              <w:numPr>
                <w:ilvl w:val="0"/>
                <w:numId w:val="17"/>
              </w:numPr>
              <w:ind w:left="293" w:hanging="284"/>
              <w:jc w:val="both"/>
              <w:rPr>
                <w:rFonts w:ascii="Times New Roman" w:hAnsi="Times New Roman" w:cs="Times New Roman"/>
                <w:sz w:val="24"/>
                <w:szCs w:val="24"/>
                <w:lang w:val="en-TZ"/>
              </w:rPr>
            </w:pPr>
            <w:r w:rsidRPr="000258C1">
              <w:rPr>
                <w:rFonts w:ascii="Times New Roman" w:hAnsi="Times New Roman" w:cs="Times New Roman"/>
                <w:sz w:val="24"/>
                <w:szCs w:val="24"/>
              </w:rPr>
              <w:t>In a nutshell, EPR has the potential to play an important role in improving WEEE management</w:t>
            </w:r>
            <w:r w:rsidR="00690EB3" w:rsidRPr="000258C1">
              <w:rPr>
                <w:rFonts w:ascii="Times New Roman" w:hAnsi="Times New Roman" w:cs="Times New Roman"/>
                <w:sz w:val="24"/>
                <w:szCs w:val="24"/>
              </w:rPr>
              <w:t xml:space="preserve"> in </w:t>
            </w:r>
            <w:r w:rsidRPr="000258C1">
              <w:rPr>
                <w:rFonts w:ascii="Times New Roman" w:hAnsi="Times New Roman" w:cs="Times New Roman"/>
                <w:sz w:val="24"/>
                <w:szCs w:val="24"/>
              </w:rPr>
              <w:t>East Africa</w:t>
            </w:r>
            <w:r w:rsidR="00690EB3" w:rsidRPr="000258C1">
              <w:rPr>
                <w:rFonts w:ascii="Times New Roman" w:hAnsi="Times New Roman" w:cs="Times New Roman"/>
                <w:sz w:val="24"/>
                <w:szCs w:val="24"/>
              </w:rPr>
              <w:t>, though</w:t>
            </w:r>
            <w:r w:rsidRPr="000258C1">
              <w:rPr>
                <w:rFonts w:ascii="Times New Roman" w:hAnsi="Times New Roman" w:cs="Times New Roman"/>
                <w:sz w:val="24"/>
                <w:szCs w:val="24"/>
              </w:rPr>
              <w:t>, the success of EPR policies will depend on a range of factors</w:t>
            </w:r>
            <w:r w:rsidR="00690EB3" w:rsidRPr="000258C1">
              <w:rPr>
                <w:rFonts w:ascii="Times New Roman" w:hAnsi="Times New Roman" w:cs="Times New Roman"/>
                <w:sz w:val="24"/>
                <w:szCs w:val="24"/>
              </w:rPr>
              <w:t xml:space="preserve"> e.g.</w:t>
            </w:r>
            <w:r w:rsidRPr="000258C1">
              <w:rPr>
                <w:rFonts w:ascii="Times New Roman" w:hAnsi="Times New Roman" w:cs="Times New Roman"/>
                <w:sz w:val="24"/>
                <w:szCs w:val="24"/>
              </w:rPr>
              <w:t xml:space="preserve"> regulatory enforcement, stakeholder engagement, and the availability of</w:t>
            </w:r>
            <w:r w:rsidR="00690EB3" w:rsidRPr="000258C1">
              <w:rPr>
                <w:rFonts w:ascii="Times New Roman" w:hAnsi="Times New Roman" w:cs="Times New Roman"/>
                <w:sz w:val="24"/>
                <w:szCs w:val="24"/>
              </w:rPr>
              <w:t xml:space="preserve"> </w:t>
            </w:r>
            <w:r w:rsidRPr="000258C1">
              <w:rPr>
                <w:rFonts w:ascii="Times New Roman" w:hAnsi="Times New Roman" w:cs="Times New Roman"/>
                <w:sz w:val="24"/>
                <w:szCs w:val="24"/>
              </w:rPr>
              <w:t>recycling infrastructure.</w:t>
            </w:r>
          </w:p>
          <w:p w14:paraId="5A763920" w14:textId="2FE532F5" w:rsidR="005C39FC" w:rsidRPr="000258C1" w:rsidRDefault="005C39FC" w:rsidP="00881F61">
            <w:pPr>
              <w:pStyle w:val="ListParagraph"/>
              <w:ind w:left="293"/>
              <w:jc w:val="both"/>
              <w:rPr>
                <w:rFonts w:ascii="Times New Roman" w:hAnsi="Times New Roman" w:cs="Times New Roman"/>
                <w:sz w:val="24"/>
                <w:szCs w:val="24"/>
                <w:lang w:val="en-TZ"/>
              </w:rPr>
            </w:pPr>
            <w:r w:rsidRPr="000258C1">
              <w:rPr>
                <w:rFonts w:ascii="Times New Roman" w:hAnsi="Times New Roman" w:cs="Times New Roman"/>
                <w:sz w:val="24"/>
                <w:szCs w:val="24"/>
              </w:rPr>
              <w:t> </w:t>
            </w:r>
          </w:p>
          <w:p w14:paraId="7591F93A" w14:textId="7E0DD401" w:rsidR="009A3D1C" w:rsidRPr="000258C1" w:rsidRDefault="0094047D" w:rsidP="00881F61">
            <w:pPr>
              <w:pStyle w:val="ListParagraph"/>
              <w:numPr>
                <w:ilvl w:val="0"/>
                <w:numId w:val="17"/>
              </w:numPr>
              <w:ind w:left="293" w:hanging="284"/>
              <w:jc w:val="both"/>
              <w:rPr>
                <w:rFonts w:ascii="Times New Roman" w:hAnsi="Times New Roman" w:cs="Times New Roman"/>
                <w:sz w:val="24"/>
                <w:szCs w:val="24"/>
                <w:lang w:val="en-TZ"/>
              </w:rPr>
            </w:pPr>
            <w:r w:rsidRPr="000258C1">
              <w:rPr>
                <w:rFonts w:ascii="Times New Roman" w:hAnsi="Times New Roman" w:cs="Times New Roman"/>
                <w:sz w:val="24"/>
                <w:szCs w:val="24"/>
              </w:rPr>
              <w:t xml:space="preserve">In Tanzania EPR is being implemented as per legal &amp; Regulatory frameworks. The implementation of Extended Producer Responsibility </w:t>
            </w:r>
            <w:r w:rsidR="009A3D1C" w:rsidRPr="000258C1">
              <w:rPr>
                <w:rFonts w:ascii="Times New Roman" w:hAnsi="Times New Roman" w:cs="Times New Roman"/>
                <w:sz w:val="24"/>
                <w:szCs w:val="24"/>
              </w:rPr>
              <w:t xml:space="preserve">is based on the national e-waste surveys and statistical reports which showed increase in e-waste between </w:t>
            </w:r>
            <w:r w:rsidR="0078505D" w:rsidRPr="000258C1">
              <w:rPr>
                <w:rFonts w:ascii="Times New Roman" w:hAnsi="Times New Roman" w:cs="Times New Roman"/>
                <w:sz w:val="24"/>
                <w:szCs w:val="24"/>
              </w:rPr>
              <w:t>1998</w:t>
            </w:r>
            <w:r w:rsidR="009A3D1C" w:rsidRPr="000258C1">
              <w:rPr>
                <w:rFonts w:ascii="Times New Roman" w:hAnsi="Times New Roman" w:cs="Times New Roman"/>
                <w:sz w:val="24"/>
                <w:szCs w:val="24"/>
              </w:rPr>
              <w:t xml:space="preserve"> and 20</w:t>
            </w:r>
            <w:r w:rsidR="0078505D" w:rsidRPr="000258C1">
              <w:rPr>
                <w:rFonts w:ascii="Times New Roman" w:hAnsi="Times New Roman" w:cs="Times New Roman"/>
                <w:sz w:val="24"/>
                <w:szCs w:val="24"/>
              </w:rPr>
              <w:t>19</w:t>
            </w:r>
            <w:r w:rsidRPr="000258C1">
              <w:rPr>
                <w:rFonts w:ascii="Times New Roman" w:hAnsi="Times New Roman" w:cs="Times New Roman"/>
                <w:sz w:val="24"/>
                <w:szCs w:val="24"/>
              </w:rPr>
              <w:t xml:space="preserve"> </w:t>
            </w:r>
            <w:r w:rsidR="009A3D1C" w:rsidRPr="000258C1">
              <w:rPr>
                <w:rFonts w:ascii="Times New Roman" w:hAnsi="Times New Roman" w:cs="Times New Roman"/>
                <w:sz w:val="24"/>
                <w:szCs w:val="24"/>
              </w:rPr>
              <w:t>.Tanzania also has laws and regulations which requires importers of electronic communication equipment to be licensed by TCRA and ensure electronic equipment are type approved before being imported in the country.</w:t>
            </w:r>
          </w:p>
          <w:p w14:paraId="00ED3414" w14:textId="5B2C3541" w:rsidR="00142193" w:rsidRPr="000258C1" w:rsidRDefault="009A3D1C" w:rsidP="00881F61">
            <w:pPr>
              <w:pStyle w:val="ListParagraph"/>
              <w:numPr>
                <w:ilvl w:val="0"/>
                <w:numId w:val="17"/>
              </w:numPr>
              <w:ind w:left="293" w:hanging="284"/>
              <w:jc w:val="both"/>
              <w:rPr>
                <w:rFonts w:ascii="Times New Roman" w:hAnsi="Times New Roman" w:cs="Times New Roman"/>
                <w:sz w:val="24"/>
                <w:szCs w:val="24"/>
                <w:lang w:val="en-TZ"/>
              </w:rPr>
            </w:pPr>
            <w:r w:rsidRPr="000258C1">
              <w:rPr>
                <w:rFonts w:ascii="Times New Roman" w:hAnsi="Times New Roman" w:cs="Times New Roman"/>
                <w:sz w:val="24"/>
                <w:szCs w:val="24"/>
              </w:rPr>
              <w:t>Through EPR Project,</w:t>
            </w:r>
            <w:r w:rsidR="00142193" w:rsidRPr="000258C1">
              <w:rPr>
                <w:rFonts w:ascii="Times New Roman" w:hAnsi="Times New Roman" w:cs="Times New Roman"/>
                <w:sz w:val="24"/>
                <w:szCs w:val="24"/>
              </w:rPr>
              <w:t xml:space="preserve"> the</w:t>
            </w:r>
            <w:r w:rsidRPr="000258C1">
              <w:rPr>
                <w:rFonts w:ascii="Times New Roman" w:hAnsi="Times New Roman" w:cs="Times New Roman"/>
                <w:sz w:val="24"/>
                <w:szCs w:val="24"/>
              </w:rPr>
              <w:t xml:space="preserve"> </w:t>
            </w:r>
            <w:r w:rsidR="00142193" w:rsidRPr="000258C1">
              <w:rPr>
                <w:rFonts w:ascii="Times New Roman" w:hAnsi="Times New Roman" w:cs="Times New Roman"/>
                <w:sz w:val="24"/>
                <w:szCs w:val="24"/>
              </w:rPr>
              <w:t xml:space="preserve">producers/importers of electronic communication equipment are required to pay an </w:t>
            </w:r>
            <w:r w:rsidRPr="000258C1">
              <w:rPr>
                <w:rFonts w:ascii="Times New Roman" w:hAnsi="Times New Roman" w:cs="Times New Roman"/>
                <w:sz w:val="24"/>
                <w:szCs w:val="24"/>
              </w:rPr>
              <w:t>eco-</w:t>
            </w:r>
            <w:r w:rsidR="00142193" w:rsidRPr="000258C1">
              <w:rPr>
                <w:rFonts w:ascii="Times New Roman" w:hAnsi="Times New Roman" w:cs="Times New Roman"/>
                <w:sz w:val="24"/>
                <w:szCs w:val="24"/>
              </w:rPr>
              <w:t>levy fees for e-waste treatment facilities, takeback schemes, collectors, recyclers, bulk consumers</w:t>
            </w:r>
            <w:r w:rsidR="0078505D" w:rsidRPr="000258C1">
              <w:rPr>
                <w:rFonts w:ascii="Times New Roman" w:hAnsi="Times New Roman" w:cs="Times New Roman"/>
                <w:sz w:val="24"/>
                <w:szCs w:val="24"/>
              </w:rPr>
              <w:t xml:space="preserve"> and </w:t>
            </w:r>
            <w:r w:rsidR="00142193" w:rsidRPr="000258C1">
              <w:rPr>
                <w:rFonts w:ascii="Times New Roman" w:hAnsi="Times New Roman" w:cs="Times New Roman"/>
                <w:sz w:val="24"/>
                <w:szCs w:val="24"/>
              </w:rPr>
              <w:t xml:space="preserve">inspection at the border </w:t>
            </w:r>
            <w:r w:rsidR="0078505D" w:rsidRPr="000258C1">
              <w:rPr>
                <w:rFonts w:ascii="Times New Roman" w:hAnsi="Times New Roman" w:cs="Times New Roman"/>
                <w:sz w:val="24"/>
                <w:szCs w:val="24"/>
              </w:rPr>
              <w:t>points.</w:t>
            </w:r>
          </w:p>
          <w:p w14:paraId="043DBA62" w14:textId="260D385C" w:rsidR="00C27E88" w:rsidRPr="000258C1" w:rsidRDefault="00142193" w:rsidP="00142193">
            <w:pPr>
              <w:pStyle w:val="ListParagraph"/>
              <w:numPr>
                <w:ilvl w:val="0"/>
                <w:numId w:val="17"/>
              </w:numPr>
              <w:ind w:left="293" w:hanging="284"/>
              <w:jc w:val="both"/>
              <w:rPr>
                <w:rFonts w:ascii="Times New Roman" w:hAnsi="Times New Roman" w:cs="Times New Roman"/>
                <w:sz w:val="24"/>
                <w:szCs w:val="24"/>
                <w:lang w:val="en-TZ"/>
              </w:rPr>
            </w:pPr>
            <w:r w:rsidRPr="000258C1">
              <w:rPr>
                <w:rFonts w:ascii="Times New Roman" w:hAnsi="Times New Roman" w:cs="Times New Roman"/>
                <w:sz w:val="24"/>
                <w:szCs w:val="24"/>
              </w:rPr>
              <w:t>The key steps for effective implementation of EPR are full coordination among environment and ICT experts, work on policies, initiatives, public awareness and innovation</w:t>
            </w:r>
            <w:r w:rsidR="0078505D" w:rsidRPr="000258C1">
              <w:rPr>
                <w:rFonts w:ascii="Times New Roman" w:hAnsi="Times New Roman" w:cs="Times New Roman"/>
                <w:sz w:val="24"/>
                <w:szCs w:val="24"/>
              </w:rPr>
              <w:t>.</w:t>
            </w:r>
          </w:p>
          <w:p w14:paraId="6437D831" w14:textId="7E733A9B" w:rsidR="00BF3B06" w:rsidRPr="000258C1" w:rsidRDefault="00A352B1" w:rsidP="00BF3B06">
            <w:pPr>
              <w:pStyle w:val="ListParagraph"/>
              <w:numPr>
                <w:ilvl w:val="0"/>
                <w:numId w:val="17"/>
              </w:numPr>
              <w:ind w:left="293" w:hanging="284"/>
              <w:rPr>
                <w:rFonts w:ascii="Times New Roman" w:hAnsi="Times New Roman" w:cs="Times New Roman"/>
                <w:sz w:val="24"/>
                <w:szCs w:val="24"/>
                <w:lang w:val="en-TZ"/>
              </w:rPr>
            </w:pPr>
            <w:r w:rsidRPr="000258C1">
              <w:rPr>
                <w:rFonts w:ascii="Times New Roman" w:hAnsi="Times New Roman" w:cs="Times New Roman"/>
                <w:sz w:val="24"/>
                <w:szCs w:val="24"/>
              </w:rPr>
              <w:t>Uncertainty in the sustainability of the electronic waste management lifecycle due to illegal importation and</w:t>
            </w:r>
            <w:r w:rsidR="00BF3B06" w:rsidRPr="000258C1">
              <w:rPr>
                <w:rFonts w:ascii="Times New Roman" w:hAnsi="Times New Roman" w:cs="Times New Roman"/>
                <w:sz w:val="24"/>
                <w:szCs w:val="24"/>
              </w:rPr>
              <w:t xml:space="preserve"> </w:t>
            </w:r>
            <w:r w:rsidRPr="000258C1">
              <w:rPr>
                <w:rFonts w:ascii="Times New Roman" w:hAnsi="Times New Roman" w:cs="Times New Roman"/>
                <w:sz w:val="24"/>
                <w:szCs w:val="24"/>
              </w:rPr>
              <w:t>waste disposals;</w:t>
            </w:r>
          </w:p>
          <w:p w14:paraId="4F23FC7F" w14:textId="77777777" w:rsidR="00C27E88" w:rsidRPr="000258C1" w:rsidRDefault="00C27E88" w:rsidP="00C27E88">
            <w:pPr>
              <w:pStyle w:val="ListParagraph"/>
              <w:rPr>
                <w:rFonts w:ascii="Times New Roman" w:hAnsi="Times New Roman" w:cs="Times New Roman"/>
                <w:sz w:val="24"/>
                <w:szCs w:val="24"/>
                <w:highlight w:val="yellow"/>
              </w:rPr>
            </w:pPr>
          </w:p>
          <w:p w14:paraId="2B375C74" w14:textId="358592D8" w:rsidR="00C27E88" w:rsidRPr="000258C1" w:rsidRDefault="006B5475" w:rsidP="0028484F">
            <w:pPr>
              <w:pStyle w:val="ListParagraph"/>
              <w:numPr>
                <w:ilvl w:val="0"/>
                <w:numId w:val="17"/>
              </w:numPr>
              <w:ind w:left="293" w:hanging="284"/>
              <w:jc w:val="both"/>
              <w:rPr>
                <w:rFonts w:ascii="Times New Roman" w:hAnsi="Times New Roman" w:cs="Times New Roman"/>
                <w:sz w:val="24"/>
                <w:szCs w:val="24"/>
                <w:highlight w:val="yellow"/>
              </w:rPr>
            </w:pPr>
            <w:r w:rsidRPr="000258C1">
              <w:rPr>
                <w:rFonts w:ascii="Times New Roman" w:hAnsi="Times New Roman" w:cs="Times New Roman"/>
                <w:sz w:val="24"/>
                <w:szCs w:val="24"/>
              </w:rPr>
              <w:t>Notified of a</w:t>
            </w:r>
            <w:r w:rsidR="00C27E88" w:rsidRPr="000258C1">
              <w:rPr>
                <w:rFonts w:ascii="Times New Roman" w:hAnsi="Times New Roman" w:cs="Times New Roman"/>
                <w:sz w:val="24"/>
                <w:szCs w:val="24"/>
              </w:rPr>
              <w:t xml:space="preserve"> Nigeria</w:t>
            </w:r>
            <w:r w:rsidRPr="000258C1">
              <w:rPr>
                <w:rFonts w:ascii="Times New Roman" w:hAnsi="Times New Roman" w:cs="Times New Roman"/>
                <w:sz w:val="24"/>
                <w:szCs w:val="24"/>
              </w:rPr>
              <w:t>n case, of</w:t>
            </w:r>
            <w:r w:rsidR="00C27E88" w:rsidRPr="000258C1">
              <w:rPr>
                <w:rFonts w:ascii="Times New Roman" w:hAnsi="Times New Roman" w:cs="Times New Roman"/>
                <w:sz w:val="24"/>
                <w:szCs w:val="24"/>
              </w:rPr>
              <w:t xml:space="preserve"> transitioning </w:t>
            </w:r>
            <w:r w:rsidRPr="000258C1">
              <w:rPr>
                <w:rFonts w:ascii="Times New Roman" w:hAnsi="Times New Roman" w:cs="Times New Roman"/>
                <w:sz w:val="24"/>
                <w:szCs w:val="24"/>
              </w:rPr>
              <w:t>and</w:t>
            </w:r>
            <w:r w:rsidR="00C27E88" w:rsidRPr="000258C1">
              <w:rPr>
                <w:rFonts w:ascii="Times New Roman" w:hAnsi="Times New Roman" w:cs="Times New Roman"/>
                <w:sz w:val="24"/>
                <w:szCs w:val="24"/>
              </w:rPr>
              <w:t xml:space="preserve"> strengthening relationship between the industrial stakeholders of collection and recycling of e-waste and government </w:t>
            </w:r>
            <w:r w:rsidR="00F01888" w:rsidRPr="000258C1">
              <w:rPr>
                <w:rFonts w:ascii="Times New Roman" w:hAnsi="Times New Roman" w:cs="Times New Roman"/>
                <w:sz w:val="24"/>
                <w:szCs w:val="24"/>
              </w:rPr>
              <w:t>between 2011 and 2019, this promoted informal collectors and recyclers to</w:t>
            </w:r>
            <w:r w:rsidRPr="000258C1">
              <w:rPr>
                <w:rFonts w:ascii="Times New Roman" w:hAnsi="Times New Roman" w:cs="Times New Roman"/>
                <w:sz w:val="24"/>
                <w:szCs w:val="24"/>
              </w:rPr>
              <w:t xml:space="preserve"> become formal sector</w:t>
            </w:r>
            <w:r w:rsidR="00F01888" w:rsidRPr="000258C1">
              <w:rPr>
                <w:rFonts w:ascii="Times New Roman" w:hAnsi="Times New Roman" w:cs="Times New Roman"/>
                <w:sz w:val="24"/>
                <w:szCs w:val="24"/>
              </w:rPr>
              <w:t xml:space="preserve"> </w:t>
            </w:r>
          </w:p>
          <w:p w14:paraId="26517280" w14:textId="6E0DD5E0" w:rsidR="00312B9F" w:rsidRPr="000258C1" w:rsidRDefault="00F01888" w:rsidP="00881F61">
            <w:pPr>
              <w:pStyle w:val="ListParagraph"/>
              <w:numPr>
                <w:ilvl w:val="0"/>
                <w:numId w:val="17"/>
              </w:numPr>
              <w:ind w:left="293" w:hanging="284"/>
              <w:jc w:val="both"/>
              <w:rPr>
                <w:rFonts w:ascii="Times New Roman" w:hAnsi="Times New Roman" w:cs="Times New Roman"/>
                <w:sz w:val="24"/>
                <w:szCs w:val="24"/>
                <w:lang w:val="en-TZ"/>
              </w:rPr>
            </w:pPr>
            <w:r w:rsidRPr="000258C1">
              <w:rPr>
                <w:rFonts w:ascii="Times New Roman" w:hAnsi="Times New Roman" w:cs="Times New Roman"/>
                <w:sz w:val="24"/>
                <w:szCs w:val="24"/>
              </w:rPr>
              <w:t xml:space="preserve">The EPR in Rwanda is </w:t>
            </w:r>
            <w:r w:rsidR="00F75FD4" w:rsidRPr="000258C1">
              <w:rPr>
                <w:rFonts w:ascii="Times New Roman" w:hAnsi="Times New Roman" w:cs="Times New Roman"/>
                <w:sz w:val="24"/>
                <w:szCs w:val="24"/>
              </w:rPr>
              <w:t>done collaborative way where government institutions</w:t>
            </w:r>
            <w:r w:rsidRPr="000258C1">
              <w:rPr>
                <w:rFonts w:ascii="Times New Roman" w:hAnsi="Times New Roman" w:cs="Times New Roman"/>
                <w:sz w:val="24"/>
                <w:szCs w:val="24"/>
              </w:rPr>
              <w:t xml:space="preserve"> (RURA, MoE, RICA, REMA, RRA, RISA etc.) in </w:t>
            </w:r>
            <w:r w:rsidR="00F75FD4" w:rsidRPr="000258C1">
              <w:rPr>
                <w:rFonts w:ascii="Times New Roman" w:hAnsi="Times New Roman" w:cs="Times New Roman"/>
                <w:sz w:val="24"/>
                <w:szCs w:val="24"/>
              </w:rPr>
              <w:t>partied</w:t>
            </w:r>
            <w:r w:rsidRPr="000258C1">
              <w:rPr>
                <w:rFonts w:ascii="Times New Roman" w:hAnsi="Times New Roman" w:cs="Times New Roman"/>
                <w:sz w:val="24"/>
                <w:szCs w:val="24"/>
              </w:rPr>
              <w:t xml:space="preserve"> with private sectors and is focused on three pillars i.e Legal, Administrative and financing mechanism in addition to articles and reviewed existing regulations focusing on e-waste</w:t>
            </w:r>
            <w:r w:rsidR="0059386F" w:rsidRPr="000258C1">
              <w:rPr>
                <w:rFonts w:ascii="Times New Roman" w:hAnsi="Times New Roman" w:cs="Times New Roman"/>
                <w:sz w:val="24"/>
                <w:szCs w:val="24"/>
              </w:rPr>
              <w:t xml:space="preserve">. </w:t>
            </w:r>
            <w:r w:rsidR="004530DA" w:rsidRPr="000258C1">
              <w:rPr>
                <w:rFonts w:ascii="Times New Roman" w:hAnsi="Times New Roman" w:cs="Times New Roman"/>
                <w:sz w:val="24"/>
                <w:szCs w:val="24"/>
              </w:rPr>
              <w:t xml:space="preserve">The adapted </w:t>
            </w:r>
            <w:r w:rsidR="0059386F" w:rsidRPr="000258C1">
              <w:rPr>
                <w:rFonts w:ascii="Times New Roman" w:hAnsi="Times New Roman" w:cs="Times New Roman"/>
                <w:sz w:val="24"/>
                <w:szCs w:val="24"/>
              </w:rPr>
              <w:t>EPR operates in PRO Hybrid model</w:t>
            </w:r>
            <w:r w:rsidR="00312B9F" w:rsidRPr="000258C1">
              <w:rPr>
                <w:rFonts w:ascii="Times New Roman" w:hAnsi="Times New Roman" w:cs="Times New Roman"/>
                <w:sz w:val="24"/>
                <w:szCs w:val="24"/>
              </w:rPr>
              <w:t xml:space="preserve"> which considers awareness, research, recycling fees of UEEE and WEEE.</w:t>
            </w:r>
          </w:p>
          <w:p w14:paraId="335D88AF" w14:textId="23D2DD99" w:rsidR="00312B9F" w:rsidRPr="000258C1" w:rsidRDefault="00312B9F" w:rsidP="00C27E88">
            <w:pPr>
              <w:pStyle w:val="ListParagraph"/>
              <w:numPr>
                <w:ilvl w:val="0"/>
                <w:numId w:val="17"/>
              </w:numPr>
              <w:ind w:left="293" w:hanging="284"/>
              <w:jc w:val="both"/>
              <w:rPr>
                <w:rFonts w:ascii="Times New Roman" w:hAnsi="Times New Roman" w:cs="Times New Roman"/>
                <w:sz w:val="24"/>
                <w:szCs w:val="24"/>
                <w:lang w:val="en-TZ"/>
              </w:rPr>
            </w:pPr>
            <w:r w:rsidRPr="000258C1">
              <w:rPr>
                <w:rFonts w:ascii="Times New Roman" w:hAnsi="Times New Roman" w:cs="Times New Roman"/>
                <w:sz w:val="24"/>
                <w:szCs w:val="24"/>
              </w:rPr>
              <w:t xml:space="preserve">Since learning institutions are generators of e-waste, </w:t>
            </w:r>
            <w:r w:rsidR="004530DA" w:rsidRPr="000258C1">
              <w:rPr>
                <w:rFonts w:ascii="Times New Roman" w:hAnsi="Times New Roman" w:cs="Times New Roman"/>
                <w:sz w:val="24"/>
                <w:szCs w:val="24"/>
              </w:rPr>
              <w:t>it</w:t>
            </w:r>
            <w:r w:rsidRPr="000258C1">
              <w:rPr>
                <w:rFonts w:ascii="Times New Roman" w:hAnsi="Times New Roman" w:cs="Times New Roman"/>
                <w:sz w:val="24"/>
                <w:szCs w:val="24"/>
              </w:rPr>
              <w:t xml:space="preserve"> is recommended that there should be collaboration between</w:t>
            </w:r>
            <w:r w:rsidR="004530DA" w:rsidRPr="000258C1">
              <w:rPr>
                <w:rFonts w:ascii="Times New Roman" w:hAnsi="Times New Roman" w:cs="Times New Roman"/>
                <w:sz w:val="24"/>
                <w:szCs w:val="24"/>
              </w:rPr>
              <w:t xml:space="preserve"> them</w:t>
            </w:r>
            <w:r w:rsidRPr="000258C1">
              <w:rPr>
                <w:rFonts w:ascii="Times New Roman" w:hAnsi="Times New Roman" w:cs="Times New Roman"/>
                <w:sz w:val="24"/>
                <w:szCs w:val="24"/>
              </w:rPr>
              <w:t xml:space="preserve"> and e-waste management bodies so that there is review of the curriculum, training of trainers, become free collection centers, and encourage research and innovation in e-waste management field</w:t>
            </w:r>
            <w:r w:rsidR="004530DA" w:rsidRPr="000258C1">
              <w:rPr>
                <w:rFonts w:ascii="Times New Roman" w:hAnsi="Times New Roman" w:cs="Times New Roman"/>
                <w:sz w:val="24"/>
                <w:szCs w:val="24"/>
              </w:rPr>
              <w:t>.</w:t>
            </w:r>
            <w:r w:rsidRPr="000258C1">
              <w:rPr>
                <w:rFonts w:ascii="Times New Roman" w:hAnsi="Times New Roman" w:cs="Times New Roman"/>
                <w:sz w:val="24"/>
                <w:szCs w:val="24"/>
              </w:rPr>
              <w:t xml:space="preserve"> </w:t>
            </w:r>
          </w:p>
          <w:p w14:paraId="208EACCD" w14:textId="77777777" w:rsidR="00881F61" w:rsidRPr="000258C1" w:rsidRDefault="00881F61" w:rsidP="00C27E88">
            <w:pPr>
              <w:jc w:val="both"/>
              <w:rPr>
                <w:rFonts w:ascii="Times New Roman" w:hAnsi="Times New Roman" w:cs="Times New Roman"/>
                <w:sz w:val="24"/>
                <w:szCs w:val="24"/>
                <w:lang w:val="en-TZ"/>
              </w:rPr>
            </w:pPr>
          </w:p>
          <w:p w14:paraId="65AB3048" w14:textId="61980898" w:rsidR="002066FA" w:rsidRPr="000258C1" w:rsidRDefault="00881F61" w:rsidP="00C27E88">
            <w:pPr>
              <w:jc w:val="both"/>
              <w:rPr>
                <w:rFonts w:ascii="Times New Roman" w:hAnsi="Times New Roman" w:cs="Times New Roman"/>
                <w:sz w:val="24"/>
                <w:szCs w:val="24"/>
                <w:lang w:val="en-TZ"/>
              </w:rPr>
            </w:pPr>
            <w:r w:rsidRPr="000258C1">
              <w:rPr>
                <w:rFonts w:ascii="Times New Roman" w:hAnsi="Times New Roman" w:cs="Times New Roman"/>
                <w:sz w:val="24"/>
                <w:szCs w:val="24"/>
              </w:rPr>
              <w:t xml:space="preserve">Member states are encouraged to refer to Recommendation ITU-T L.1021 - Extended producer responsibility - Guidelines for sustainable e-waste management. This offers a description of the extended producer responsibility (EPR) system in dealing with e-waste </w:t>
            </w:r>
            <w:hyperlink r:id="rId9" w:history="1">
              <w:r w:rsidRPr="000258C1">
                <w:rPr>
                  <w:rStyle w:val="Hyperlink"/>
                  <w:rFonts w:ascii="Times New Roman" w:hAnsi="Times New Roman" w:cs="Times New Roman"/>
                  <w:sz w:val="24"/>
                  <w:szCs w:val="24"/>
                </w:rPr>
                <w:t>https://www.itu.int/rec/T-REC-L.1021/en</w:t>
              </w:r>
            </w:hyperlink>
            <w:r w:rsidRPr="000258C1">
              <w:rPr>
                <w:rFonts w:ascii="Times New Roman" w:hAnsi="Times New Roman" w:cs="Times New Roman"/>
                <w:sz w:val="24"/>
                <w:szCs w:val="24"/>
              </w:rPr>
              <w:t>.</w:t>
            </w:r>
          </w:p>
        </w:tc>
      </w:tr>
      <w:tr w:rsidR="00947748" w:rsidRPr="000258C1" w14:paraId="77BEB4CD" w14:textId="77777777" w:rsidTr="000833F0">
        <w:tc>
          <w:tcPr>
            <w:tcW w:w="2159" w:type="dxa"/>
          </w:tcPr>
          <w:p w14:paraId="29959042" w14:textId="19D8D092" w:rsidR="00EB2ED8" w:rsidRPr="000258C1" w:rsidRDefault="00EB2ED8" w:rsidP="003A1714">
            <w:pPr>
              <w:jc w:val="both"/>
              <w:rPr>
                <w:rFonts w:ascii="Times New Roman" w:eastAsia="Adobe Heiti Std R" w:hAnsi="Times New Roman" w:cs="Times New Roman"/>
                <w:b/>
                <w:bCs/>
                <w:sz w:val="24"/>
                <w:szCs w:val="24"/>
                <w:bdr w:val="none" w:sz="0" w:space="0" w:color="auto" w:frame="1"/>
                <w:lang w:val="en-GB" w:eastAsia="en-GB"/>
              </w:rPr>
            </w:pPr>
            <w:r w:rsidRPr="000258C1">
              <w:rPr>
                <w:rFonts w:ascii="Times New Roman" w:eastAsia="Adobe Heiti Std R" w:hAnsi="Times New Roman" w:cs="Times New Roman"/>
                <w:b/>
                <w:bCs/>
                <w:sz w:val="24"/>
                <w:szCs w:val="24"/>
                <w:bdr w:val="none" w:sz="0" w:space="0" w:color="auto" w:frame="1"/>
                <w:lang w:val="en-GB" w:eastAsia="en-GB"/>
              </w:rPr>
              <w:t xml:space="preserve">Session </w:t>
            </w:r>
            <w:r w:rsidR="00492113" w:rsidRPr="000258C1">
              <w:rPr>
                <w:rFonts w:ascii="Times New Roman" w:eastAsia="Adobe Heiti Std R" w:hAnsi="Times New Roman" w:cs="Times New Roman"/>
                <w:b/>
                <w:bCs/>
                <w:sz w:val="24"/>
                <w:szCs w:val="24"/>
                <w:bdr w:val="none" w:sz="0" w:space="0" w:color="auto" w:frame="1"/>
                <w:lang w:val="en-GB" w:eastAsia="en-GB"/>
              </w:rPr>
              <w:t>7</w:t>
            </w:r>
            <w:r w:rsidRPr="000258C1">
              <w:rPr>
                <w:rFonts w:ascii="Times New Roman" w:eastAsia="Adobe Heiti Std R" w:hAnsi="Times New Roman" w:cs="Times New Roman"/>
                <w:b/>
                <w:bCs/>
                <w:sz w:val="24"/>
                <w:szCs w:val="24"/>
                <w:bdr w:val="none" w:sz="0" w:space="0" w:color="auto" w:frame="1"/>
                <w:lang w:val="en-GB" w:eastAsia="en-GB"/>
              </w:rPr>
              <w:t xml:space="preserve">: </w:t>
            </w:r>
          </w:p>
          <w:p w14:paraId="785DBFBD" w14:textId="69CC00A0" w:rsidR="00947748" w:rsidRPr="000258C1" w:rsidRDefault="00EB2ED8" w:rsidP="003A1714">
            <w:pPr>
              <w:jc w:val="both"/>
              <w:rPr>
                <w:rFonts w:ascii="Times New Roman" w:eastAsia="Adobe Heiti Std R" w:hAnsi="Times New Roman" w:cs="Times New Roman"/>
                <w:b/>
                <w:bCs/>
                <w:sz w:val="24"/>
                <w:szCs w:val="24"/>
                <w:bdr w:val="none" w:sz="0" w:space="0" w:color="auto" w:frame="1"/>
                <w:lang w:val="en-GB" w:eastAsia="en-GB"/>
              </w:rPr>
            </w:pPr>
            <w:r w:rsidRPr="000258C1">
              <w:rPr>
                <w:rFonts w:ascii="Times New Roman" w:eastAsia="Adobe Heiti Std R" w:hAnsi="Times New Roman" w:cs="Times New Roman"/>
                <w:bCs/>
                <w:sz w:val="24"/>
                <w:szCs w:val="24"/>
                <w:bdr w:val="none" w:sz="0" w:space="0" w:color="auto" w:frame="1"/>
                <w:lang w:val="en-GB" w:eastAsia="en-GB"/>
              </w:rPr>
              <w:t>E-waste collection/ recycling systems/ New Technology and handling techniques</w:t>
            </w:r>
          </w:p>
        </w:tc>
        <w:tc>
          <w:tcPr>
            <w:tcW w:w="2160" w:type="dxa"/>
          </w:tcPr>
          <w:p w14:paraId="3F919DE3" w14:textId="0BB7E13F" w:rsidR="00947748" w:rsidRPr="000258C1" w:rsidRDefault="00947748">
            <w:pPr>
              <w:jc w:val="both"/>
              <w:rPr>
                <w:rFonts w:ascii="Times New Roman" w:hAnsi="Times New Roman" w:cs="Times New Roman"/>
                <w:sz w:val="24"/>
                <w:szCs w:val="24"/>
              </w:rPr>
            </w:pPr>
          </w:p>
        </w:tc>
        <w:tc>
          <w:tcPr>
            <w:tcW w:w="1981" w:type="dxa"/>
          </w:tcPr>
          <w:p w14:paraId="3BFE0FEB" w14:textId="5E82322B" w:rsidR="00047C04" w:rsidRPr="000258C1" w:rsidRDefault="00047C04" w:rsidP="00047C04">
            <w:pPr>
              <w:jc w:val="both"/>
              <w:rPr>
                <w:rFonts w:ascii="Times New Roman" w:hAnsi="Times New Roman" w:cs="Times New Roman"/>
                <w:sz w:val="24"/>
                <w:szCs w:val="24"/>
              </w:rPr>
            </w:pPr>
            <w:r w:rsidRPr="000258C1">
              <w:rPr>
                <w:rFonts w:ascii="Times New Roman" w:hAnsi="Times New Roman" w:cs="Times New Roman"/>
                <w:sz w:val="24"/>
                <w:szCs w:val="24"/>
              </w:rPr>
              <w:t xml:space="preserve">Moderator: </w:t>
            </w:r>
            <w:r w:rsidR="00492113" w:rsidRPr="000258C1">
              <w:rPr>
                <w:rFonts w:ascii="Times New Roman" w:hAnsi="Times New Roman" w:cs="Times New Roman"/>
                <w:sz w:val="24"/>
                <w:szCs w:val="24"/>
              </w:rPr>
              <w:t>Sarah Njau, National E-waste steering committee (Kenya)</w:t>
            </w:r>
          </w:p>
          <w:p w14:paraId="1CB584AA" w14:textId="77777777" w:rsidR="00047C04" w:rsidRPr="000258C1" w:rsidRDefault="00047C04" w:rsidP="00047C04">
            <w:pPr>
              <w:jc w:val="both"/>
              <w:rPr>
                <w:rFonts w:ascii="Times New Roman" w:hAnsi="Times New Roman" w:cs="Times New Roman"/>
                <w:sz w:val="24"/>
                <w:szCs w:val="24"/>
              </w:rPr>
            </w:pPr>
          </w:p>
          <w:p w14:paraId="7AAF1C83" w14:textId="03591235" w:rsidR="00047C04" w:rsidRPr="000258C1" w:rsidRDefault="00047C04" w:rsidP="00047C04">
            <w:pPr>
              <w:jc w:val="both"/>
              <w:rPr>
                <w:rFonts w:ascii="Times New Roman" w:hAnsi="Times New Roman" w:cs="Times New Roman"/>
                <w:sz w:val="24"/>
                <w:szCs w:val="24"/>
              </w:rPr>
            </w:pPr>
            <w:r w:rsidRPr="000258C1">
              <w:rPr>
                <w:rFonts w:ascii="Times New Roman" w:hAnsi="Times New Roman" w:cs="Times New Roman"/>
                <w:sz w:val="24"/>
                <w:szCs w:val="24"/>
              </w:rPr>
              <w:t xml:space="preserve">Presenter </w:t>
            </w:r>
          </w:p>
          <w:p w14:paraId="0B1C407E" w14:textId="55E2CEF4" w:rsidR="004A71FC" w:rsidRPr="000258C1" w:rsidRDefault="004A71FC" w:rsidP="00047C04">
            <w:pPr>
              <w:jc w:val="both"/>
              <w:rPr>
                <w:rFonts w:ascii="Times New Roman" w:hAnsi="Times New Roman" w:cs="Times New Roman"/>
                <w:sz w:val="24"/>
                <w:szCs w:val="24"/>
              </w:rPr>
            </w:pPr>
          </w:p>
          <w:p w14:paraId="2AD6857C" w14:textId="05774A93" w:rsidR="004A71FC" w:rsidRPr="000258C1" w:rsidRDefault="004A71FC" w:rsidP="004A71FC">
            <w:pPr>
              <w:pStyle w:val="ListParagraph"/>
              <w:numPr>
                <w:ilvl w:val="0"/>
                <w:numId w:val="23"/>
              </w:numPr>
              <w:ind w:left="286" w:hanging="283"/>
              <w:jc w:val="both"/>
              <w:rPr>
                <w:rFonts w:ascii="Times New Roman" w:eastAsia="Adobe Heiti Std R" w:hAnsi="Times New Roman" w:cs="Times New Roman"/>
                <w:bCs/>
                <w:sz w:val="24"/>
                <w:szCs w:val="24"/>
                <w:bdr w:val="none" w:sz="0" w:space="0" w:color="auto" w:frame="1"/>
                <w:lang w:val="en-GB" w:eastAsia="en-GB"/>
              </w:rPr>
            </w:pPr>
            <w:r w:rsidRPr="000258C1">
              <w:rPr>
                <w:rFonts w:ascii="Times New Roman" w:eastAsia="Adobe Heiti Std R" w:hAnsi="Times New Roman" w:cs="Times New Roman"/>
                <w:b/>
                <w:bCs/>
                <w:sz w:val="24"/>
                <w:szCs w:val="24"/>
                <w:bdr w:val="none" w:sz="0" w:space="0" w:color="auto" w:frame="1"/>
                <w:lang w:val="en-GB" w:eastAsia="en-GB"/>
              </w:rPr>
              <w:t>Sebastian</w:t>
            </w:r>
            <w:r w:rsidRPr="000258C1">
              <w:rPr>
                <w:rFonts w:ascii="Times New Roman" w:eastAsia="Adobe Heiti Std R" w:hAnsi="Times New Roman" w:cs="Times New Roman"/>
                <w:bCs/>
                <w:sz w:val="24"/>
                <w:szCs w:val="24"/>
                <w:bdr w:val="none" w:sz="0" w:space="0" w:color="auto" w:frame="1"/>
                <w:lang w:val="en-GB" w:eastAsia="en-GB"/>
              </w:rPr>
              <w:t xml:space="preserve"> </w:t>
            </w:r>
            <w:r w:rsidRPr="000258C1">
              <w:rPr>
                <w:rFonts w:ascii="Times New Roman" w:eastAsia="Adobe Heiti Std R" w:hAnsi="Times New Roman" w:cs="Times New Roman"/>
                <w:b/>
                <w:bCs/>
                <w:sz w:val="24"/>
                <w:szCs w:val="24"/>
                <w:bdr w:val="none" w:sz="0" w:space="0" w:color="auto" w:frame="1"/>
                <w:lang w:val="en-GB" w:eastAsia="en-GB"/>
              </w:rPr>
              <w:t>Frisch</w:t>
            </w:r>
            <w:r w:rsidRPr="000258C1">
              <w:rPr>
                <w:rFonts w:ascii="Times New Roman" w:eastAsia="Adobe Heiti Std R" w:hAnsi="Times New Roman" w:cs="Times New Roman"/>
                <w:bCs/>
                <w:sz w:val="24"/>
                <w:szCs w:val="24"/>
                <w:bdr w:val="none" w:sz="0" w:space="0" w:color="auto" w:frame="1"/>
                <w:lang w:val="en-GB" w:eastAsia="en-GB"/>
              </w:rPr>
              <w:t xml:space="preserve"> </w:t>
            </w:r>
          </w:p>
          <w:p w14:paraId="02CBBD91" w14:textId="77777777" w:rsidR="004A71FC" w:rsidRPr="000258C1" w:rsidRDefault="004A71FC" w:rsidP="004A71FC">
            <w:pPr>
              <w:jc w:val="both"/>
              <w:rPr>
                <w:rFonts w:ascii="Times New Roman" w:eastAsia="Adobe Heiti Std R" w:hAnsi="Times New Roman" w:cs="Times New Roman"/>
                <w:bCs/>
                <w:sz w:val="24"/>
                <w:szCs w:val="24"/>
                <w:bdr w:val="none" w:sz="0" w:space="0" w:color="auto" w:frame="1"/>
                <w:lang w:val="en-GB" w:eastAsia="en-GB"/>
              </w:rPr>
            </w:pPr>
            <w:r w:rsidRPr="000258C1">
              <w:rPr>
                <w:rFonts w:ascii="Times New Roman" w:eastAsia="Adobe Heiti Std R" w:hAnsi="Times New Roman" w:cs="Times New Roman"/>
                <w:bCs/>
                <w:sz w:val="24"/>
                <w:szCs w:val="24"/>
                <w:bdr w:val="none" w:sz="0" w:space="0" w:color="auto" w:frame="1"/>
                <w:lang w:val="en-GB" w:eastAsia="en-GB"/>
              </w:rPr>
              <w:t>Black Forest Solution</w:t>
            </w:r>
          </w:p>
          <w:p w14:paraId="792A54C8" w14:textId="3F2EFDFE" w:rsidR="004A71FC" w:rsidRPr="000258C1" w:rsidRDefault="004A71FC" w:rsidP="00047C04">
            <w:pPr>
              <w:jc w:val="both"/>
              <w:rPr>
                <w:rFonts w:ascii="Times New Roman" w:eastAsia="Adobe Heiti Std R" w:hAnsi="Times New Roman" w:cs="Times New Roman"/>
                <w:bCs/>
                <w:sz w:val="24"/>
                <w:szCs w:val="24"/>
                <w:bdr w:val="none" w:sz="0" w:space="0" w:color="auto" w:frame="1"/>
                <w:lang w:val="en-GB" w:eastAsia="en-GB"/>
              </w:rPr>
            </w:pPr>
            <w:r w:rsidRPr="000258C1">
              <w:rPr>
                <w:rFonts w:ascii="Times New Roman" w:hAnsi="Times New Roman" w:cs="Times New Roman"/>
                <w:sz w:val="24"/>
                <w:szCs w:val="24"/>
              </w:rPr>
              <w:t xml:space="preserve">Topic: </w:t>
            </w:r>
            <w:r w:rsidRPr="000258C1">
              <w:rPr>
                <w:rFonts w:ascii="Times New Roman" w:eastAsia="Adobe Heiti Std R" w:hAnsi="Times New Roman" w:cs="Times New Roman"/>
                <w:bCs/>
                <w:sz w:val="24"/>
                <w:szCs w:val="24"/>
                <w:bdr w:val="none" w:sz="0" w:space="0" w:color="auto" w:frame="1"/>
                <w:lang w:val="en-GB" w:eastAsia="en-GB"/>
              </w:rPr>
              <w:t>Hazardous e-waste</w:t>
            </w:r>
          </w:p>
          <w:p w14:paraId="08D2DD28" w14:textId="77777777" w:rsidR="004A71FC" w:rsidRPr="000258C1" w:rsidRDefault="004A71FC" w:rsidP="00047C04">
            <w:pPr>
              <w:jc w:val="both"/>
              <w:rPr>
                <w:rFonts w:ascii="Times New Roman" w:eastAsia="Adobe Heiti Std R" w:hAnsi="Times New Roman" w:cs="Times New Roman"/>
                <w:bCs/>
                <w:sz w:val="24"/>
                <w:szCs w:val="24"/>
                <w:bdr w:val="none" w:sz="0" w:space="0" w:color="auto" w:frame="1"/>
                <w:lang w:val="en-GB" w:eastAsia="en-GB"/>
              </w:rPr>
            </w:pPr>
          </w:p>
          <w:p w14:paraId="2AE5B49E" w14:textId="1607E0B5" w:rsidR="00047C04" w:rsidRPr="000258C1" w:rsidRDefault="00047C04" w:rsidP="004A71FC">
            <w:pPr>
              <w:pStyle w:val="ListParagraph"/>
              <w:numPr>
                <w:ilvl w:val="0"/>
                <w:numId w:val="23"/>
              </w:numPr>
              <w:ind w:left="286" w:hanging="283"/>
              <w:jc w:val="both"/>
              <w:rPr>
                <w:rFonts w:ascii="Times New Roman" w:hAnsi="Times New Roman" w:cs="Times New Roman"/>
                <w:b/>
                <w:sz w:val="24"/>
                <w:szCs w:val="24"/>
              </w:rPr>
            </w:pPr>
            <w:r w:rsidRPr="000258C1">
              <w:rPr>
                <w:rFonts w:ascii="Times New Roman" w:hAnsi="Times New Roman" w:cs="Times New Roman"/>
                <w:b/>
                <w:sz w:val="24"/>
                <w:szCs w:val="24"/>
              </w:rPr>
              <w:t>Gideon</w:t>
            </w:r>
            <w:r w:rsidR="004A71FC" w:rsidRPr="000258C1">
              <w:rPr>
                <w:rFonts w:ascii="Times New Roman" w:hAnsi="Times New Roman" w:cs="Times New Roman"/>
                <w:b/>
                <w:sz w:val="24"/>
                <w:szCs w:val="24"/>
              </w:rPr>
              <w:t xml:space="preserve"> </w:t>
            </w:r>
            <w:r w:rsidRPr="000258C1">
              <w:rPr>
                <w:rFonts w:ascii="Times New Roman" w:hAnsi="Times New Roman" w:cs="Times New Roman"/>
                <w:b/>
                <w:sz w:val="24"/>
                <w:szCs w:val="24"/>
              </w:rPr>
              <w:t>Chilambo</w:t>
            </w:r>
          </w:p>
          <w:p w14:paraId="12CFA2BA" w14:textId="730486DF" w:rsidR="00047C04" w:rsidRPr="000258C1" w:rsidRDefault="00047C04" w:rsidP="00047C04">
            <w:pPr>
              <w:jc w:val="both"/>
              <w:rPr>
                <w:rFonts w:ascii="Times New Roman" w:hAnsi="Times New Roman" w:cs="Times New Roman"/>
                <w:sz w:val="24"/>
                <w:szCs w:val="24"/>
              </w:rPr>
            </w:pPr>
            <w:r w:rsidRPr="000258C1">
              <w:rPr>
                <w:rFonts w:ascii="Times New Roman" w:hAnsi="Times New Roman" w:cs="Times New Roman"/>
                <w:sz w:val="24"/>
                <w:szCs w:val="24"/>
              </w:rPr>
              <w:t>Topic: E-waste collection, recycling systems, and e-waste management</w:t>
            </w:r>
          </w:p>
          <w:p w14:paraId="0FB705BC" w14:textId="7B63C659" w:rsidR="004530DA" w:rsidRPr="00361A29" w:rsidRDefault="004530DA" w:rsidP="00047C04">
            <w:pPr>
              <w:jc w:val="both"/>
              <w:rPr>
                <w:rFonts w:ascii="Times New Roman" w:hAnsi="Times New Roman" w:cs="Times New Roman"/>
                <w:b/>
                <w:sz w:val="24"/>
                <w:szCs w:val="24"/>
              </w:rPr>
            </w:pPr>
          </w:p>
          <w:p w14:paraId="3DBD485B" w14:textId="5BA806CD" w:rsidR="004530DA" w:rsidRPr="00361A29" w:rsidRDefault="004530DA" w:rsidP="004530DA">
            <w:pPr>
              <w:pStyle w:val="ListParagraph"/>
              <w:numPr>
                <w:ilvl w:val="0"/>
                <w:numId w:val="23"/>
              </w:numPr>
              <w:ind w:left="286" w:hanging="283"/>
              <w:jc w:val="both"/>
              <w:rPr>
                <w:rFonts w:ascii="Times New Roman" w:hAnsi="Times New Roman" w:cs="Times New Roman"/>
                <w:b/>
                <w:sz w:val="24"/>
                <w:szCs w:val="24"/>
              </w:rPr>
            </w:pPr>
            <w:r w:rsidRPr="00361A29">
              <w:rPr>
                <w:rFonts w:ascii="Times New Roman" w:hAnsi="Times New Roman" w:cs="Times New Roman"/>
                <w:b/>
                <w:sz w:val="24"/>
                <w:szCs w:val="24"/>
              </w:rPr>
              <w:t>Olivier</w:t>
            </w:r>
            <w:r w:rsidRPr="00361A29">
              <w:rPr>
                <w:rFonts w:ascii="Times New Roman" w:eastAsia="Adobe Heiti Std R" w:hAnsi="Times New Roman" w:cs="Times New Roman"/>
                <w:b/>
                <w:bCs/>
                <w:sz w:val="24"/>
                <w:szCs w:val="24"/>
                <w:bdr w:val="none" w:sz="0" w:space="0" w:color="auto" w:frame="1"/>
                <w:lang w:val="en-GB" w:eastAsia="en-GB"/>
              </w:rPr>
              <w:t xml:space="preserve"> Mbera</w:t>
            </w:r>
          </w:p>
          <w:p w14:paraId="3087ACF3" w14:textId="77777777" w:rsidR="00947748" w:rsidRDefault="00947748" w:rsidP="00047C04">
            <w:pPr>
              <w:jc w:val="both"/>
              <w:rPr>
                <w:rFonts w:ascii="Times New Roman" w:hAnsi="Times New Roman" w:cs="Times New Roman"/>
                <w:sz w:val="24"/>
                <w:szCs w:val="24"/>
              </w:rPr>
            </w:pPr>
          </w:p>
          <w:p w14:paraId="33DFBC2E" w14:textId="419C9EDF" w:rsidR="00361A29" w:rsidRPr="000258C1" w:rsidRDefault="00361A29" w:rsidP="00047C04">
            <w:pPr>
              <w:jc w:val="both"/>
              <w:rPr>
                <w:rFonts w:ascii="Times New Roman" w:hAnsi="Times New Roman" w:cs="Times New Roman"/>
                <w:sz w:val="24"/>
                <w:szCs w:val="24"/>
              </w:rPr>
            </w:pPr>
          </w:p>
        </w:tc>
        <w:tc>
          <w:tcPr>
            <w:tcW w:w="3420" w:type="dxa"/>
          </w:tcPr>
          <w:p w14:paraId="257B5FC6" w14:textId="4996C93A" w:rsidR="00047C04" w:rsidRPr="000258C1" w:rsidRDefault="00047C04" w:rsidP="00047C04">
            <w:pPr>
              <w:jc w:val="both"/>
              <w:rPr>
                <w:rFonts w:ascii="Times New Roman" w:hAnsi="Times New Roman" w:cs="Times New Roman"/>
                <w:b/>
                <w:sz w:val="24"/>
                <w:szCs w:val="24"/>
              </w:rPr>
            </w:pPr>
            <w:r w:rsidRPr="000258C1">
              <w:rPr>
                <w:rFonts w:ascii="Times New Roman" w:hAnsi="Times New Roman" w:cs="Times New Roman"/>
                <w:b/>
                <w:sz w:val="24"/>
                <w:szCs w:val="24"/>
              </w:rPr>
              <w:t>Highlights of the discussion</w:t>
            </w:r>
          </w:p>
          <w:p w14:paraId="38B29A66" w14:textId="77777777" w:rsidR="00047C04" w:rsidRPr="000258C1" w:rsidRDefault="00047C04" w:rsidP="00047C04">
            <w:pPr>
              <w:jc w:val="both"/>
              <w:rPr>
                <w:rFonts w:ascii="Times New Roman" w:hAnsi="Times New Roman" w:cs="Times New Roman"/>
                <w:b/>
                <w:sz w:val="24"/>
                <w:szCs w:val="24"/>
              </w:rPr>
            </w:pPr>
          </w:p>
          <w:p w14:paraId="1D4DF643" w14:textId="183D32E1" w:rsidR="00492113" w:rsidRPr="000258C1" w:rsidRDefault="004A71FC" w:rsidP="004530DA">
            <w:pPr>
              <w:pStyle w:val="ListParagraph"/>
              <w:numPr>
                <w:ilvl w:val="0"/>
                <w:numId w:val="16"/>
              </w:numPr>
              <w:ind w:left="293" w:hanging="284"/>
              <w:rPr>
                <w:rFonts w:ascii="Times New Roman" w:hAnsi="Times New Roman" w:cs="Times New Roman"/>
                <w:sz w:val="24"/>
                <w:szCs w:val="24"/>
              </w:rPr>
            </w:pPr>
            <w:r w:rsidRPr="000258C1">
              <w:rPr>
                <w:rFonts w:ascii="Times New Roman" w:hAnsi="Times New Roman" w:cs="Times New Roman"/>
                <w:sz w:val="24"/>
                <w:szCs w:val="24"/>
              </w:rPr>
              <w:t>Hazardous waste management includes transportation, recycling and disposal</w:t>
            </w:r>
            <w:r w:rsidR="00BA73A6" w:rsidRPr="000258C1">
              <w:rPr>
                <w:rFonts w:ascii="Times New Roman" w:hAnsi="Times New Roman" w:cs="Times New Roman"/>
                <w:sz w:val="24"/>
                <w:szCs w:val="24"/>
              </w:rPr>
              <w:t xml:space="preserve"> which</w:t>
            </w:r>
            <w:r w:rsidR="00492113" w:rsidRPr="000258C1">
              <w:rPr>
                <w:rFonts w:ascii="Times New Roman" w:hAnsi="Times New Roman" w:cs="Times New Roman"/>
                <w:sz w:val="24"/>
                <w:szCs w:val="24"/>
              </w:rPr>
              <w:t xml:space="preserve"> </w:t>
            </w:r>
            <w:r w:rsidRPr="000258C1">
              <w:rPr>
                <w:rFonts w:ascii="Times New Roman" w:hAnsi="Times New Roman" w:cs="Times New Roman"/>
                <w:sz w:val="24"/>
                <w:szCs w:val="24"/>
              </w:rPr>
              <w:t>consider</w:t>
            </w:r>
            <w:r w:rsidR="00492113" w:rsidRPr="000258C1">
              <w:rPr>
                <w:rFonts w:ascii="Times New Roman" w:hAnsi="Times New Roman" w:cs="Times New Roman"/>
                <w:sz w:val="24"/>
                <w:szCs w:val="24"/>
              </w:rPr>
              <w:t xml:space="preserve"> Basel convention documentation/information/process to provide knowledge on how to handle different types of e-waste.</w:t>
            </w:r>
          </w:p>
          <w:p w14:paraId="2CAD54D5" w14:textId="6CD4D273" w:rsidR="00CD2BE0" w:rsidRPr="000258C1" w:rsidRDefault="004A71FC" w:rsidP="00CD2BE0">
            <w:pPr>
              <w:pStyle w:val="ListParagraph"/>
              <w:numPr>
                <w:ilvl w:val="0"/>
                <w:numId w:val="16"/>
              </w:numPr>
              <w:ind w:left="293" w:hanging="284"/>
              <w:rPr>
                <w:rFonts w:ascii="Times New Roman" w:hAnsi="Times New Roman" w:cs="Times New Roman"/>
                <w:sz w:val="24"/>
                <w:szCs w:val="24"/>
              </w:rPr>
            </w:pPr>
            <w:r w:rsidRPr="000258C1">
              <w:rPr>
                <w:rFonts w:ascii="Times New Roman" w:hAnsi="Times New Roman" w:cs="Times New Roman"/>
                <w:sz w:val="24"/>
                <w:szCs w:val="24"/>
              </w:rPr>
              <w:t>Types</w:t>
            </w:r>
            <w:r w:rsidR="00DB0499" w:rsidRPr="000258C1">
              <w:rPr>
                <w:rFonts w:ascii="Times New Roman" w:hAnsi="Times New Roman" w:cs="Times New Roman"/>
                <w:sz w:val="24"/>
                <w:szCs w:val="24"/>
              </w:rPr>
              <w:t xml:space="preserve"> of Hazardous wastes encountered in the E-waste facilities includ</w:t>
            </w:r>
            <w:r w:rsidR="00BA73A6" w:rsidRPr="000258C1">
              <w:rPr>
                <w:rFonts w:ascii="Times New Roman" w:hAnsi="Times New Roman" w:cs="Times New Roman"/>
                <w:sz w:val="24"/>
                <w:szCs w:val="24"/>
              </w:rPr>
              <w:t>es</w:t>
            </w:r>
            <w:r w:rsidR="00DB0499" w:rsidRPr="000258C1">
              <w:rPr>
                <w:rFonts w:ascii="Times New Roman" w:hAnsi="Times New Roman" w:cs="Times New Roman"/>
                <w:sz w:val="24"/>
                <w:szCs w:val="24"/>
              </w:rPr>
              <w:t xml:space="preserve"> </w:t>
            </w:r>
            <w:r w:rsidR="00BA73A6" w:rsidRPr="000258C1">
              <w:rPr>
                <w:rFonts w:ascii="Times New Roman" w:hAnsi="Times New Roman" w:cs="Times New Roman"/>
                <w:sz w:val="24"/>
                <w:szCs w:val="24"/>
              </w:rPr>
              <w:t>Mercury residues from Mining Industry, Cytotoxic waste from Hospitals etc</w:t>
            </w:r>
            <w:r w:rsidR="00DB0499" w:rsidRPr="000258C1">
              <w:rPr>
                <w:rFonts w:ascii="Times New Roman" w:hAnsi="Times New Roman" w:cs="Times New Roman"/>
                <w:sz w:val="24"/>
                <w:szCs w:val="24"/>
              </w:rPr>
              <w:t>.</w:t>
            </w:r>
          </w:p>
          <w:p w14:paraId="01857F20" w14:textId="77777777" w:rsidR="00BA73A6" w:rsidRPr="000258C1" w:rsidRDefault="00BA73A6" w:rsidP="00CD2BE0">
            <w:pPr>
              <w:rPr>
                <w:rFonts w:ascii="Times New Roman" w:hAnsi="Times New Roman" w:cs="Times New Roman"/>
                <w:sz w:val="24"/>
                <w:szCs w:val="24"/>
              </w:rPr>
            </w:pPr>
          </w:p>
          <w:p w14:paraId="2894D50D" w14:textId="4C4B839C" w:rsidR="00A352B1" w:rsidRPr="000258C1" w:rsidRDefault="000833F0" w:rsidP="000833F0">
            <w:pPr>
              <w:pStyle w:val="ListParagraph"/>
              <w:numPr>
                <w:ilvl w:val="0"/>
                <w:numId w:val="16"/>
              </w:numPr>
              <w:rPr>
                <w:rFonts w:ascii="Times New Roman" w:hAnsi="Times New Roman" w:cs="Times New Roman"/>
                <w:sz w:val="24"/>
                <w:szCs w:val="24"/>
              </w:rPr>
            </w:pPr>
            <w:r w:rsidRPr="000833F0">
              <w:rPr>
                <w:rFonts w:ascii="Times New Roman" w:hAnsi="Times New Roman" w:cs="Times New Roman"/>
                <w:sz w:val="24"/>
                <w:szCs w:val="24"/>
              </w:rPr>
              <w:t xml:space="preserve">Chilambo General Trade Company Limited </w:t>
            </w:r>
            <w:r w:rsidR="00BA73A6" w:rsidRPr="000258C1">
              <w:rPr>
                <w:rFonts w:ascii="Times New Roman" w:hAnsi="Times New Roman" w:cs="Times New Roman"/>
                <w:sz w:val="24"/>
                <w:szCs w:val="24"/>
              </w:rPr>
              <w:t xml:space="preserve">stages in e-waste management includes: </w:t>
            </w:r>
            <w:r w:rsidR="00DB0499" w:rsidRPr="000258C1">
              <w:rPr>
                <w:rFonts w:ascii="Times New Roman" w:hAnsi="Times New Roman" w:cs="Times New Roman"/>
                <w:sz w:val="24"/>
                <w:szCs w:val="24"/>
              </w:rPr>
              <w:t xml:space="preserve"> Collection</w:t>
            </w:r>
            <w:r w:rsidR="00BA73A6" w:rsidRPr="000258C1">
              <w:rPr>
                <w:rFonts w:ascii="Times New Roman" w:hAnsi="Times New Roman" w:cs="Times New Roman"/>
                <w:sz w:val="24"/>
                <w:szCs w:val="24"/>
              </w:rPr>
              <w:t xml:space="preserve"> </w:t>
            </w:r>
            <w:r w:rsidR="00DB0499" w:rsidRPr="000258C1">
              <w:rPr>
                <w:rFonts w:ascii="Times New Roman" w:hAnsi="Times New Roman" w:cs="Times New Roman"/>
                <w:sz w:val="24"/>
                <w:szCs w:val="24"/>
              </w:rPr>
              <w:t>and t</w:t>
            </w:r>
            <w:r w:rsidR="00BA73A6" w:rsidRPr="000258C1">
              <w:rPr>
                <w:rFonts w:ascii="Times New Roman" w:hAnsi="Times New Roman" w:cs="Times New Roman"/>
                <w:sz w:val="24"/>
                <w:szCs w:val="24"/>
              </w:rPr>
              <w:t>ransportation</w:t>
            </w:r>
            <w:r w:rsidR="00DB0499" w:rsidRPr="000258C1">
              <w:rPr>
                <w:rFonts w:ascii="Times New Roman" w:hAnsi="Times New Roman" w:cs="Times New Roman"/>
                <w:sz w:val="24"/>
                <w:szCs w:val="24"/>
              </w:rPr>
              <w:t xml:space="preserve">; </w:t>
            </w:r>
            <w:r w:rsidR="003D0171" w:rsidRPr="000258C1">
              <w:rPr>
                <w:rFonts w:ascii="Times New Roman" w:hAnsi="Times New Roman" w:cs="Times New Roman"/>
                <w:sz w:val="24"/>
                <w:szCs w:val="24"/>
              </w:rPr>
              <w:t xml:space="preserve">Dismantling, </w:t>
            </w:r>
            <w:r w:rsidR="00DB0499" w:rsidRPr="000258C1">
              <w:rPr>
                <w:rFonts w:ascii="Times New Roman" w:hAnsi="Times New Roman" w:cs="Times New Roman"/>
                <w:sz w:val="24"/>
                <w:szCs w:val="24"/>
              </w:rPr>
              <w:t>segregation</w:t>
            </w:r>
            <w:r w:rsidR="00377DE3" w:rsidRPr="000258C1">
              <w:rPr>
                <w:rFonts w:ascii="Times New Roman" w:hAnsi="Times New Roman" w:cs="Times New Roman"/>
                <w:sz w:val="24"/>
                <w:szCs w:val="24"/>
              </w:rPr>
              <w:t xml:space="preserve"> </w:t>
            </w:r>
            <w:r w:rsidR="003D0171" w:rsidRPr="000258C1">
              <w:rPr>
                <w:rFonts w:ascii="Times New Roman" w:hAnsi="Times New Roman" w:cs="Times New Roman"/>
                <w:sz w:val="24"/>
                <w:szCs w:val="24"/>
              </w:rPr>
              <w:t xml:space="preserve">(electrical, electronics, plastics, metal, batteries, circuit boards, </w:t>
            </w:r>
            <w:r w:rsidR="00377DE3" w:rsidRPr="000258C1">
              <w:rPr>
                <w:rFonts w:ascii="Times New Roman" w:hAnsi="Times New Roman" w:cs="Times New Roman"/>
                <w:sz w:val="24"/>
                <w:szCs w:val="24"/>
              </w:rPr>
              <w:t>etc.</w:t>
            </w:r>
            <w:r w:rsidR="003D0171" w:rsidRPr="000258C1">
              <w:rPr>
                <w:rFonts w:ascii="Times New Roman" w:hAnsi="Times New Roman" w:cs="Times New Roman"/>
                <w:sz w:val="24"/>
                <w:szCs w:val="24"/>
              </w:rPr>
              <w:t xml:space="preserve">) and </w:t>
            </w:r>
            <w:r w:rsidR="00DB0499" w:rsidRPr="000258C1">
              <w:rPr>
                <w:rFonts w:ascii="Times New Roman" w:hAnsi="Times New Roman" w:cs="Times New Roman"/>
                <w:sz w:val="24"/>
                <w:szCs w:val="24"/>
              </w:rPr>
              <w:t>Recycling</w:t>
            </w:r>
            <w:r w:rsidR="003D0171" w:rsidRPr="000258C1">
              <w:rPr>
                <w:rFonts w:ascii="Times New Roman" w:hAnsi="Times New Roman" w:cs="Times New Roman"/>
                <w:sz w:val="24"/>
                <w:szCs w:val="24"/>
              </w:rPr>
              <w:t xml:space="preserve"> locally or exporting to Europe. Telecom equipment are the major sources of the collected e-waste</w:t>
            </w:r>
            <w:r w:rsidR="00144931" w:rsidRPr="000258C1">
              <w:rPr>
                <w:rFonts w:ascii="Times New Roman" w:hAnsi="Times New Roman" w:cs="Times New Roman"/>
                <w:sz w:val="24"/>
                <w:szCs w:val="24"/>
              </w:rPr>
              <w:t xml:space="preserve"> and this calls for the regulators </w:t>
            </w:r>
            <w:r w:rsidR="00A352B1" w:rsidRPr="000258C1">
              <w:rPr>
                <w:rFonts w:ascii="Times New Roman" w:hAnsi="Times New Roman" w:cs="Times New Roman"/>
                <w:sz w:val="24"/>
                <w:szCs w:val="24"/>
              </w:rPr>
              <w:t>intervention</w:t>
            </w:r>
            <w:r w:rsidR="00144931" w:rsidRPr="000258C1">
              <w:rPr>
                <w:rFonts w:ascii="Times New Roman" w:hAnsi="Times New Roman" w:cs="Times New Roman"/>
                <w:sz w:val="24"/>
                <w:szCs w:val="24"/>
              </w:rPr>
              <w:t>.</w:t>
            </w:r>
          </w:p>
          <w:p w14:paraId="6A9889B0" w14:textId="6B8C0DB9" w:rsidR="00A352B1" w:rsidRPr="000258C1" w:rsidRDefault="00A352B1" w:rsidP="00A352B1">
            <w:pPr>
              <w:pStyle w:val="ListParagraph"/>
              <w:numPr>
                <w:ilvl w:val="0"/>
                <w:numId w:val="16"/>
              </w:numPr>
              <w:ind w:left="293" w:hanging="284"/>
              <w:rPr>
                <w:rFonts w:ascii="Times New Roman" w:hAnsi="Times New Roman" w:cs="Times New Roman"/>
                <w:sz w:val="24"/>
                <w:szCs w:val="24"/>
              </w:rPr>
            </w:pPr>
            <w:r w:rsidRPr="000258C1">
              <w:rPr>
                <w:rFonts w:ascii="Times New Roman" w:hAnsi="Times New Roman" w:cs="Times New Roman"/>
                <w:sz w:val="24"/>
                <w:szCs w:val="24"/>
              </w:rPr>
              <w:t>Member states are encouraged to develop homegrown solution</w:t>
            </w:r>
            <w:r w:rsidR="00F75FD4" w:rsidRPr="000258C1">
              <w:rPr>
                <w:rFonts w:ascii="Times New Roman" w:hAnsi="Times New Roman" w:cs="Times New Roman"/>
                <w:sz w:val="24"/>
                <w:szCs w:val="24"/>
              </w:rPr>
              <w:t>s</w:t>
            </w:r>
            <w:r w:rsidRPr="000258C1">
              <w:rPr>
                <w:rFonts w:ascii="Times New Roman" w:hAnsi="Times New Roman" w:cs="Times New Roman"/>
                <w:sz w:val="24"/>
                <w:szCs w:val="24"/>
              </w:rPr>
              <w:t xml:space="preserve"> in tackling e-waste problems through innovation on how to extract valuable materials.</w:t>
            </w:r>
          </w:p>
          <w:p w14:paraId="30154C8C" w14:textId="77777777" w:rsidR="00CD2BE0" w:rsidRPr="000258C1" w:rsidRDefault="00CD2BE0" w:rsidP="00CD2BE0">
            <w:pPr>
              <w:pStyle w:val="ListParagraph"/>
              <w:rPr>
                <w:rFonts w:ascii="Times New Roman" w:hAnsi="Times New Roman" w:cs="Times New Roman"/>
                <w:sz w:val="24"/>
                <w:szCs w:val="24"/>
              </w:rPr>
            </w:pPr>
          </w:p>
          <w:p w14:paraId="3D98A85E" w14:textId="4ACFF5F1" w:rsidR="00DB0499" w:rsidRPr="000258C1" w:rsidRDefault="00A352B1" w:rsidP="00CD2BE0">
            <w:pPr>
              <w:rPr>
                <w:rFonts w:ascii="Times New Roman" w:hAnsi="Times New Roman" w:cs="Times New Roman"/>
                <w:sz w:val="24"/>
                <w:szCs w:val="24"/>
              </w:rPr>
            </w:pPr>
            <w:r w:rsidRPr="000258C1">
              <w:rPr>
                <w:rFonts w:ascii="Times New Roman" w:hAnsi="Times New Roman" w:cs="Times New Roman"/>
                <w:sz w:val="24"/>
                <w:szCs w:val="24"/>
              </w:rPr>
              <w:t xml:space="preserve">Training and capacity building to comply with international conventions like Basel convention be conducted. </w:t>
            </w:r>
            <w:r w:rsidR="00CD2BE0" w:rsidRPr="000258C1">
              <w:rPr>
                <w:rFonts w:ascii="Times New Roman" w:hAnsi="Times New Roman" w:cs="Times New Roman"/>
                <w:sz w:val="24"/>
                <w:szCs w:val="24"/>
              </w:rPr>
              <w:t xml:space="preserve">For further capacity building on e-waste management, </w:t>
            </w:r>
            <w:r w:rsidR="003D7ED6" w:rsidRPr="000258C1">
              <w:rPr>
                <w:rFonts w:ascii="Times New Roman" w:hAnsi="Times New Roman" w:cs="Times New Roman"/>
                <w:sz w:val="24"/>
                <w:szCs w:val="24"/>
              </w:rPr>
              <w:t xml:space="preserve">Sebastian Frisch </w:t>
            </w:r>
            <w:r w:rsidR="00377DE3" w:rsidRPr="000258C1">
              <w:rPr>
                <w:rFonts w:ascii="Times New Roman" w:hAnsi="Times New Roman" w:cs="Times New Roman"/>
                <w:sz w:val="24"/>
                <w:szCs w:val="24"/>
              </w:rPr>
              <w:t>of Black</w:t>
            </w:r>
            <w:r w:rsidR="00CD2BE0" w:rsidRPr="000258C1">
              <w:rPr>
                <w:rFonts w:ascii="Times New Roman" w:hAnsi="Times New Roman" w:cs="Times New Roman"/>
                <w:sz w:val="24"/>
                <w:szCs w:val="24"/>
              </w:rPr>
              <w:t xml:space="preserve"> Forest Solution</w:t>
            </w:r>
            <w:r w:rsidR="00377DE3" w:rsidRPr="000258C1">
              <w:rPr>
                <w:rFonts w:ascii="Times New Roman" w:hAnsi="Times New Roman" w:cs="Times New Roman"/>
                <w:sz w:val="24"/>
                <w:szCs w:val="24"/>
              </w:rPr>
              <w:t xml:space="preserve"> is </w:t>
            </w:r>
            <w:r w:rsidR="003D7ED6" w:rsidRPr="000258C1">
              <w:rPr>
                <w:rFonts w:ascii="Times New Roman" w:hAnsi="Times New Roman" w:cs="Times New Roman"/>
                <w:sz w:val="24"/>
                <w:szCs w:val="24"/>
              </w:rPr>
              <w:t>available.</w:t>
            </w:r>
            <w:r w:rsidR="00144931" w:rsidRPr="000258C1">
              <w:rPr>
                <w:rFonts w:ascii="Times New Roman" w:hAnsi="Times New Roman" w:cs="Times New Roman"/>
                <w:sz w:val="24"/>
                <w:szCs w:val="24"/>
              </w:rPr>
              <w:t xml:space="preserve"> </w:t>
            </w:r>
          </w:p>
          <w:p w14:paraId="1E066E35" w14:textId="31F921F6" w:rsidR="00CB1F9B" w:rsidRPr="000258C1" w:rsidRDefault="00CB1F9B" w:rsidP="00144931">
            <w:pPr>
              <w:pStyle w:val="ListParagraph"/>
              <w:ind w:left="293"/>
              <w:rPr>
                <w:rFonts w:ascii="Times New Roman" w:hAnsi="Times New Roman" w:cs="Times New Roman"/>
                <w:sz w:val="24"/>
                <w:szCs w:val="24"/>
              </w:rPr>
            </w:pPr>
          </w:p>
        </w:tc>
      </w:tr>
      <w:tr w:rsidR="00947748" w:rsidRPr="000258C1" w14:paraId="2B252B0E" w14:textId="77777777" w:rsidTr="000833F0">
        <w:tc>
          <w:tcPr>
            <w:tcW w:w="2159" w:type="dxa"/>
          </w:tcPr>
          <w:p w14:paraId="30CD2182" w14:textId="77777777" w:rsidR="00947748" w:rsidRPr="000258C1" w:rsidRDefault="001B61B1" w:rsidP="001B61B1">
            <w:pPr>
              <w:jc w:val="both"/>
              <w:rPr>
                <w:rFonts w:ascii="Times New Roman" w:hAnsi="Times New Roman" w:cs="Times New Roman"/>
                <w:sz w:val="24"/>
                <w:szCs w:val="24"/>
              </w:rPr>
            </w:pPr>
            <w:r w:rsidRPr="000258C1">
              <w:rPr>
                <w:rFonts w:ascii="Times New Roman" w:hAnsi="Times New Roman" w:cs="Times New Roman"/>
                <w:b/>
                <w:sz w:val="24"/>
                <w:szCs w:val="24"/>
              </w:rPr>
              <w:t>Session 8</w:t>
            </w:r>
            <w:r w:rsidRPr="000258C1">
              <w:rPr>
                <w:rFonts w:ascii="Times New Roman" w:hAnsi="Times New Roman" w:cs="Times New Roman"/>
                <w:sz w:val="24"/>
                <w:szCs w:val="24"/>
              </w:rPr>
              <w:t xml:space="preserve">: </w:t>
            </w:r>
          </w:p>
          <w:p w14:paraId="2F43768F" w14:textId="51F563D3" w:rsidR="001B61B1" w:rsidRPr="000258C1" w:rsidRDefault="001B61B1" w:rsidP="001B61B1">
            <w:pPr>
              <w:jc w:val="both"/>
              <w:rPr>
                <w:rFonts w:ascii="Times New Roman" w:hAnsi="Times New Roman" w:cs="Times New Roman"/>
                <w:sz w:val="24"/>
                <w:szCs w:val="24"/>
              </w:rPr>
            </w:pPr>
            <w:r w:rsidRPr="000258C1">
              <w:rPr>
                <w:rFonts w:ascii="Times New Roman" w:hAnsi="Times New Roman" w:cs="Times New Roman"/>
                <w:sz w:val="24"/>
                <w:szCs w:val="24"/>
              </w:rPr>
              <w:t>Visit to the</w:t>
            </w:r>
            <w:r w:rsidR="000833F0">
              <w:t xml:space="preserve"> </w:t>
            </w:r>
            <w:r w:rsidR="000833F0" w:rsidRPr="000833F0">
              <w:rPr>
                <w:rFonts w:ascii="Times New Roman" w:hAnsi="Times New Roman" w:cs="Times New Roman"/>
                <w:sz w:val="24"/>
                <w:szCs w:val="24"/>
              </w:rPr>
              <w:t>Chilambo General Trade Company Limited</w:t>
            </w:r>
            <w:r w:rsidRPr="000258C1">
              <w:rPr>
                <w:rFonts w:ascii="Times New Roman" w:hAnsi="Times New Roman" w:cs="Times New Roman"/>
                <w:sz w:val="24"/>
                <w:szCs w:val="24"/>
              </w:rPr>
              <w:t xml:space="preserve"> E-Waste Facility</w:t>
            </w:r>
          </w:p>
        </w:tc>
        <w:tc>
          <w:tcPr>
            <w:tcW w:w="2160" w:type="dxa"/>
          </w:tcPr>
          <w:p w14:paraId="4A281BF9" w14:textId="3ECE4ABC" w:rsidR="00947748" w:rsidRPr="000258C1" w:rsidRDefault="00947748" w:rsidP="00FF7402">
            <w:pPr>
              <w:rPr>
                <w:rFonts w:ascii="Times New Roman" w:hAnsi="Times New Roman" w:cs="Times New Roman"/>
                <w:sz w:val="24"/>
                <w:szCs w:val="24"/>
              </w:rPr>
            </w:pPr>
          </w:p>
        </w:tc>
        <w:tc>
          <w:tcPr>
            <w:tcW w:w="1981" w:type="dxa"/>
          </w:tcPr>
          <w:p w14:paraId="3C3ECA2C" w14:textId="6A7CCC9F" w:rsidR="005E618C" w:rsidRPr="000258C1" w:rsidRDefault="000833F0" w:rsidP="00590EA0">
            <w:pPr>
              <w:rPr>
                <w:rFonts w:ascii="Times New Roman" w:hAnsi="Times New Roman" w:cs="Times New Roman"/>
                <w:b/>
                <w:sz w:val="24"/>
                <w:szCs w:val="24"/>
              </w:rPr>
            </w:pPr>
            <w:r>
              <w:rPr>
                <w:rFonts w:ascii="Times New Roman" w:hAnsi="Times New Roman" w:cs="Times New Roman"/>
                <w:b/>
                <w:sz w:val="24"/>
                <w:szCs w:val="24"/>
              </w:rPr>
              <w:t>Organizer</w:t>
            </w:r>
          </w:p>
          <w:p w14:paraId="330F3036" w14:textId="77777777" w:rsidR="004E0E4C" w:rsidRPr="000258C1" w:rsidRDefault="004E0E4C" w:rsidP="00590EA0">
            <w:pPr>
              <w:rPr>
                <w:rFonts w:ascii="Times New Roman" w:hAnsi="Times New Roman" w:cs="Times New Roman"/>
                <w:sz w:val="24"/>
                <w:szCs w:val="24"/>
              </w:rPr>
            </w:pPr>
          </w:p>
          <w:p w14:paraId="65EC597C" w14:textId="0C976334" w:rsidR="004E0E4C" w:rsidRPr="000258C1" w:rsidRDefault="004E0E4C" w:rsidP="00590EA0">
            <w:pPr>
              <w:rPr>
                <w:rFonts w:ascii="Times New Roman" w:hAnsi="Times New Roman" w:cs="Times New Roman"/>
                <w:b/>
                <w:sz w:val="24"/>
                <w:szCs w:val="24"/>
              </w:rPr>
            </w:pPr>
            <w:r w:rsidRPr="000258C1">
              <w:rPr>
                <w:rFonts w:ascii="Times New Roman" w:hAnsi="Times New Roman" w:cs="Times New Roman"/>
                <w:sz w:val="24"/>
                <w:szCs w:val="24"/>
              </w:rPr>
              <w:t>TCRA</w:t>
            </w:r>
          </w:p>
        </w:tc>
        <w:tc>
          <w:tcPr>
            <w:tcW w:w="3420" w:type="dxa"/>
          </w:tcPr>
          <w:p w14:paraId="7F7548C5" w14:textId="77777777" w:rsidR="00947748" w:rsidRPr="000258C1" w:rsidRDefault="008B2732" w:rsidP="008B2732">
            <w:pPr>
              <w:jc w:val="both"/>
              <w:rPr>
                <w:rFonts w:ascii="Times New Roman" w:hAnsi="Times New Roman" w:cs="Times New Roman"/>
                <w:b/>
                <w:sz w:val="24"/>
                <w:szCs w:val="24"/>
              </w:rPr>
            </w:pPr>
            <w:r w:rsidRPr="000258C1">
              <w:rPr>
                <w:rFonts w:ascii="Times New Roman" w:hAnsi="Times New Roman" w:cs="Times New Roman"/>
                <w:b/>
                <w:sz w:val="24"/>
                <w:szCs w:val="24"/>
              </w:rPr>
              <w:t>Highlights of the Visit</w:t>
            </w:r>
          </w:p>
          <w:p w14:paraId="0A2A0532" w14:textId="18410D38" w:rsidR="008B2732" w:rsidRPr="000258C1" w:rsidRDefault="008B2732" w:rsidP="00545926">
            <w:pPr>
              <w:pStyle w:val="ListParagraph"/>
              <w:numPr>
                <w:ilvl w:val="0"/>
                <w:numId w:val="16"/>
              </w:numPr>
              <w:ind w:left="293" w:hanging="284"/>
              <w:rPr>
                <w:rFonts w:ascii="Times New Roman" w:hAnsi="Times New Roman" w:cs="Times New Roman"/>
                <w:sz w:val="24"/>
                <w:szCs w:val="24"/>
              </w:rPr>
            </w:pPr>
            <w:r w:rsidRPr="000258C1">
              <w:rPr>
                <w:rFonts w:ascii="Times New Roman" w:hAnsi="Times New Roman" w:cs="Times New Roman"/>
                <w:sz w:val="24"/>
                <w:szCs w:val="24"/>
              </w:rPr>
              <w:t xml:space="preserve">Participants of EACO Group 7 visited Chilambo General Trade Company Limited </w:t>
            </w:r>
            <w:r w:rsidR="00B31731" w:rsidRPr="000258C1">
              <w:rPr>
                <w:rFonts w:ascii="Times New Roman" w:hAnsi="Times New Roman" w:cs="Times New Roman"/>
                <w:sz w:val="24"/>
                <w:szCs w:val="24"/>
              </w:rPr>
              <w:t xml:space="preserve">in Tanzania </w:t>
            </w:r>
            <w:r w:rsidRPr="000258C1">
              <w:rPr>
                <w:rFonts w:ascii="Times New Roman" w:hAnsi="Times New Roman" w:cs="Times New Roman"/>
                <w:sz w:val="24"/>
                <w:szCs w:val="24"/>
              </w:rPr>
              <w:t xml:space="preserve">on 21st March 2023 as a bench marking tour for the regional partners and local stakeholder to learn and appreciate the </w:t>
            </w:r>
            <w:r w:rsidR="00B31731" w:rsidRPr="000258C1">
              <w:rPr>
                <w:rFonts w:ascii="Times New Roman" w:hAnsi="Times New Roman" w:cs="Times New Roman"/>
                <w:sz w:val="24"/>
                <w:szCs w:val="24"/>
              </w:rPr>
              <w:t>l</w:t>
            </w:r>
            <w:r w:rsidRPr="000258C1">
              <w:rPr>
                <w:rFonts w:ascii="Times New Roman" w:hAnsi="Times New Roman" w:cs="Times New Roman"/>
                <w:sz w:val="24"/>
                <w:szCs w:val="24"/>
              </w:rPr>
              <w:t>ocal management of e-waste</w:t>
            </w:r>
            <w:r w:rsidR="00B31731" w:rsidRPr="000258C1">
              <w:rPr>
                <w:rFonts w:ascii="Times New Roman" w:hAnsi="Times New Roman" w:cs="Times New Roman"/>
                <w:sz w:val="24"/>
                <w:szCs w:val="24"/>
              </w:rPr>
              <w:t>.</w:t>
            </w:r>
          </w:p>
          <w:p w14:paraId="59F6145C" w14:textId="1F450D70" w:rsidR="00B31731" w:rsidRPr="000258C1" w:rsidRDefault="00B31731" w:rsidP="00545926">
            <w:pPr>
              <w:pStyle w:val="ListParagraph"/>
              <w:numPr>
                <w:ilvl w:val="0"/>
                <w:numId w:val="16"/>
              </w:numPr>
              <w:ind w:left="293" w:hanging="284"/>
              <w:rPr>
                <w:rFonts w:ascii="Times New Roman" w:hAnsi="Times New Roman" w:cs="Times New Roman"/>
                <w:sz w:val="24"/>
                <w:szCs w:val="24"/>
              </w:rPr>
            </w:pPr>
            <w:r w:rsidRPr="000258C1">
              <w:rPr>
                <w:rFonts w:ascii="Times New Roman" w:hAnsi="Times New Roman" w:cs="Times New Roman"/>
                <w:sz w:val="24"/>
                <w:szCs w:val="24"/>
              </w:rPr>
              <w:t>The company core activities include collection, transportation and storage of the waste at its facilities pending further disposal processes. Other activities include dismantling, sorting and classifying the dismantled fractions, e.g. metals, plastics, glass, electrical, electronic parts etc. The waste fractions are separately stored according to their class pending their further safe and disposal processes that also involve waste reduction, reuse and recycling. Parts of e-waste that cannot be recycled in the country, are exported to Europe for recycling.</w:t>
            </w:r>
          </w:p>
          <w:p w14:paraId="0915FD40" w14:textId="041AE6E9" w:rsidR="008B2732" w:rsidRPr="000258C1" w:rsidRDefault="008B2732" w:rsidP="00545926">
            <w:pPr>
              <w:pStyle w:val="ListParagraph"/>
              <w:numPr>
                <w:ilvl w:val="0"/>
                <w:numId w:val="16"/>
              </w:numPr>
              <w:ind w:left="293" w:hanging="284"/>
              <w:rPr>
                <w:rFonts w:ascii="Times New Roman" w:hAnsi="Times New Roman" w:cs="Times New Roman"/>
                <w:sz w:val="24"/>
                <w:szCs w:val="24"/>
              </w:rPr>
            </w:pPr>
            <w:r w:rsidRPr="000258C1">
              <w:rPr>
                <w:rFonts w:ascii="Times New Roman" w:hAnsi="Times New Roman" w:cs="Times New Roman"/>
                <w:sz w:val="24"/>
                <w:szCs w:val="24"/>
              </w:rPr>
              <w:t>Workshop   participants had an opportunity to see varieties of e waste materials</w:t>
            </w:r>
            <w:r w:rsidR="00545926" w:rsidRPr="000258C1">
              <w:rPr>
                <w:rFonts w:ascii="Times New Roman" w:hAnsi="Times New Roman" w:cs="Times New Roman"/>
                <w:sz w:val="24"/>
                <w:szCs w:val="24"/>
              </w:rPr>
              <w:t xml:space="preserve">, </w:t>
            </w:r>
            <w:r w:rsidRPr="000258C1">
              <w:rPr>
                <w:rFonts w:ascii="Times New Roman" w:hAnsi="Times New Roman" w:cs="Times New Roman"/>
                <w:sz w:val="24"/>
                <w:szCs w:val="24"/>
              </w:rPr>
              <w:t>dismantling, separation</w:t>
            </w:r>
            <w:r w:rsidR="00545926" w:rsidRPr="000258C1">
              <w:rPr>
                <w:rFonts w:ascii="Times New Roman" w:hAnsi="Times New Roman" w:cs="Times New Roman"/>
                <w:sz w:val="24"/>
                <w:szCs w:val="24"/>
              </w:rPr>
              <w:t xml:space="preserve">, </w:t>
            </w:r>
            <w:r w:rsidRPr="000258C1">
              <w:rPr>
                <w:rFonts w:ascii="Times New Roman" w:hAnsi="Times New Roman" w:cs="Times New Roman"/>
                <w:sz w:val="24"/>
                <w:szCs w:val="24"/>
              </w:rPr>
              <w:t>pack</w:t>
            </w:r>
            <w:r w:rsidR="00B31731" w:rsidRPr="000258C1">
              <w:rPr>
                <w:rFonts w:ascii="Times New Roman" w:hAnsi="Times New Roman" w:cs="Times New Roman"/>
                <w:sz w:val="24"/>
                <w:szCs w:val="24"/>
              </w:rPr>
              <w:t xml:space="preserve">aging </w:t>
            </w:r>
            <w:r w:rsidR="00545926" w:rsidRPr="000258C1">
              <w:rPr>
                <w:rFonts w:ascii="Times New Roman" w:hAnsi="Times New Roman" w:cs="Times New Roman"/>
                <w:sz w:val="24"/>
                <w:szCs w:val="24"/>
              </w:rPr>
              <w:t xml:space="preserve">   and </w:t>
            </w:r>
            <w:r w:rsidRPr="000258C1">
              <w:rPr>
                <w:rFonts w:ascii="Times New Roman" w:hAnsi="Times New Roman" w:cs="Times New Roman"/>
                <w:sz w:val="24"/>
                <w:szCs w:val="24"/>
              </w:rPr>
              <w:t>transportation</w:t>
            </w:r>
            <w:r w:rsidR="00545926" w:rsidRPr="000258C1">
              <w:rPr>
                <w:rFonts w:ascii="Times New Roman" w:hAnsi="Times New Roman" w:cs="Times New Roman"/>
                <w:sz w:val="24"/>
                <w:szCs w:val="24"/>
              </w:rPr>
              <w:t xml:space="preserve"> processes</w:t>
            </w:r>
          </w:p>
          <w:p w14:paraId="2BA12890" w14:textId="0E976807" w:rsidR="008B2732" w:rsidRPr="000258C1" w:rsidRDefault="008B2732" w:rsidP="00545926">
            <w:pPr>
              <w:pStyle w:val="ListParagraph"/>
              <w:numPr>
                <w:ilvl w:val="0"/>
                <w:numId w:val="16"/>
              </w:numPr>
              <w:ind w:left="293" w:hanging="284"/>
              <w:rPr>
                <w:rFonts w:ascii="Times New Roman" w:hAnsi="Times New Roman" w:cs="Times New Roman"/>
                <w:sz w:val="24"/>
                <w:szCs w:val="24"/>
              </w:rPr>
            </w:pPr>
            <w:r w:rsidRPr="000258C1">
              <w:rPr>
                <w:rFonts w:ascii="Times New Roman" w:hAnsi="Times New Roman" w:cs="Times New Roman"/>
                <w:sz w:val="24"/>
                <w:szCs w:val="24"/>
              </w:rPr>
              <w:t xml:space="preserve">Members had opportunity to get the history of the facility and the future </w:t>
            </w:r>
            <w:r w:rsidR="00545926" w:rsidRPr="000258C1">
              <w:rPr>
                <w:rFonts w:ascii="Times New Roman" w:hAnsi="Times New Roman" w:cs="Times New Roman"/>
                <w:sz w:val="24"/>
                <w:szCs w:val="24"/>
              </w:rPr>
              <w:t>p</w:t>
            </w:r>
            <w:r w:rsidRPr="000258C1">
              <w:rPr>
                <w:rFonts w:ascii="Times New Roman" w:hAnsi="Times New Roman" w:cs="Times New Roman"/>
                <w:sz w:val="24"/>
                <w:szCs w:val="24"/>
              </w:rPr>
              <w:t>lans and the partnerships with other affiliate institution locally and international</w:t>
            </w:r>
          </w:p>
          <w:p w14:paraId="609DEB83" w14:textId="02AFB9C2" w:rsidR="008B2732" w:rsidRPr="000258C1" w:rsidRDefault="00545926" w:rsidP="00545926">
            <w:pPr>
              <w:pStyle w:val="ListParagraph"/>
              <w:numPr>
                <w:ilvl w:val="0"/>
                <w:numId w:val="16"/>
              </w:numPr>
              <w:ind w:left="293" w:hanging="284"/>
              <w:rPr>
                <w:rFonts w:ascii="Times New Roman" w:hAnsi="Times New Roman" w:cs="Times New Roman"/>
                <w:sz w:val="24"/>
                <w:szCs w:val="24"/>
              </w:rPr>
            </w:pPr>
            <w:r w:rsidRPr="000258C1">
              <w:rPr>
                <w:rFonts w:ascii="Times New Roman" w:hAnsi="Times New Roman" w:cs="Times New Roman"/>
                <w:sz w:val="24"/>
                <w:szCs w:val="24"/>
              </w:rPr>
              <w:t>Participant had</w:t>
            </w:r>
            <w:r w:rsidR="008B2732" w:rsidRPr="000258C1">
              <w:rPr>
                <w:rFonts w:ascii="Times New Roman" w:hAnsi="Times New Roman" w:cs="Times New Roman"/>
                <w:sz w:val="24"/>
                <w:szCs w:val="24"/>
              </w:rPr>
              <w:t xml:space="preserve"> a </w:t>
            </w:r>
            <w:r w:rsidRPr="000258C1">
              <w:rPr>
                <w:rFonts w:ascii="Times New Roman" w:hAnsi="Times New Roman" w:cs="Times New Roman"/>
                <w:sz w:val="24"/>
                <w:szCs w:val="24"/>
              </w:rPr>
              <w:t>s</w:t>
            </w:r>
            <w:r w:rsidR="008B2732" w:rsidRPr="000258C1">
              <w:rPr>
                <w:rFonts w:ascii="Times New Roman" w:hAnsi="Times New Roman" w:cs="Times New Roman"/>
                <w:sz w:val="24"/>
                <w:szCs w:val="24"/>
              </w:rPr>
              <w:t xml:space="preserve">ession for Question and Answers, where a lengthy elaboration were given regarding the general operations of the </w:t>
            </w:r>
            <w:r w:rsidRPr="000258C1">
              <w:rPr>
                <w:rFonts w:ascii="Times New Roman" w:hAnsi="Times New Roman" w:cs="Times New Roman"/>
                <w:sz w:val="24"/>
                <w:szCs w:val="24"/>
              </w:rPr>
              <w:t>f</w:t>
            </w:r>
            <w:r w:rsidR="008B2732" w:rsidRPr="000258C1">
              <w:rPr>
                <w:rFonts w:ascii="Times New Roman" w:hAnsi="Times New Roman" w:cs="Times New Roman"/>
                <w:sz w:val="24"/>
                <w:szCs w:val="24"/>
              </w:rPr>
              <w:t>acility.</w:t>
            </w:r>
          </w:p>
          <w:p w14:paraId="2560DA35" w14:textId="7C04195B" w:rsidR="008B2732" w:rsidRPr="000258C1" w:rsidRDefault="008B2732" w:rsidP="00545926">
            <w:pPr>
              <w:pStyle w:val="ListParagraph"/>
              <w:numPr>
                <w:ilvl w:val="0"/>
                <w:numId w:val="16"/>
              </w:numPr>
              <w:ind w:left="293" w:hanging="284"/>
              <w:rPr>
                <w:rFonts w:ascii="Times New Roman" w:hAnsi="Times New Roman" w:cs="Times New Roman"/>
                <w:sz w:val="24"/>
                <w:szCs w:val="24"/>
              </w:rPr>
            </w:pPr>
            <w:r w:rsidRPr="000258C1">
              <w:rPr>
                <w:rFonts w:ascii="Times New Roman" w:hAnsi="Times New Roman" w:cs="Times New Roman"/>
                <w:sz w:val="24"/>
                <w:szCs w:val="24"/>
              </w:rPr>
              <w:t>Participant thanked for the great opportunity availed to the delegates to learn and share the success stories within the region.</w:t>
            </w:r>
          </w:p>
          <w:p w14:paraId="3BFE7040" w14:textId="51759B7C" w:rsidR="008B2732" w:rsidRPr="000258C1" w:rsidRDefault="008B2732" w:rsidP="00B31731">
            <w:pPr>
              <w:pStyle w:val="NormalWeb"/>
            </w:pPr>
          </w:p>
        </w:tc>
      </w:tr>
      <w:tr w:rsidR="00610110" w:rsidRPr="000258C1" w14:paraId="439EDCA9" w14:textId="77777777" w:rsidTr="000833F0">
        <w:tc>
          <w:tcPr>
            <w:tcW w:w="2159" w:type="dxa"/>
          </w:tcPr>
          <w:p w14:paraId="0D278665" w14:textId="073F4CD4" w:rsidR="00610110" w:rsidRPr="000258C1" w:rsidRDefault="00610110" w:rsidP="00610110">
            <w:pPr>
              <w:jc w:val="both"/>
              <w:rPr>
                <w:rFonts w:ascii="Times New Roman" w:hAnsi="Times New Roman" w:cs="Times New Roman"/>
                <w:sz w:val="24"/>
                <w:szCs w:val="24"/>
              </w:rPr>
            </w:pPr>
          </w:p>
        </w:tc>
        <w:tc>
          <w:tcPr>
            <w:tcW w:w="2160" w:type="dxa"/>
          </w:tcPr>
          <w:p w14:paraId="405B8405" w14:textId="77777777" w:rsidR="00610110" w:rsidRPr="000258C1" w:rsidRDefault="00610110" w:rsidP="00610110">
            <w:pPr>
              <w:jc w:val="both"/>
              <w:rPr>
                <w:rFonts w:ascii="Times New Roman" w:hAnsi="Times New Roman" w:cs="Times New Roman"/>
                <w:sz w:val="24"/>
                <w:szCs w:val="24"/>
              </w:rPr>
            </w:pPr>
          </w:p>
        </w:tc>
        <w:tc>
          <w:tcPr>
            <w:tcW w:w="1981" w:type="dxa"/>
          </w:tcPr>
          <w:p w14:paraId="11E4778E" w14:textId="32480A12" w:rsidR="00610110" w:rsidRPr="000258C1" w:rsidRDefault="00610110" w:rsidP="00015144">
            <w:pPr>
              <w:rPr>
                <w:rFonts w:ascii="Times New Roman" w:hAnsi="Times New Roman" w:cs="Times New Roman"/>
                <w:sz w:val="24"/>
                <w:szCs w:val="24"/>
              </w:rPr>
            </w:pPr>
          </w:p>
        </w:tc>
        <w:tc>
          <w:tcPr>
            <w:tcW w:w="3420" w:type="dxa"/>
          </w:tcPr>
          <w:p w14:paraId="2EA9D00A" w14:textId="77777777" w:rsidR="00610110" w:rsidRPr="000258C1" w:rsidRDefault="00610110">
            <w:pPr>
              <w:jc w:val="both"/>
              <w:rPr>
                <w:rFonts w:ascii="Times New Roman" w:hAnsi="Times New Roman" w:cs="Times New Roman"/>
                <w:sz w:val="24"/>
                <w:szCs w:val="24"/>
              </w:rPr>
            </w:pPr>
          </w:p>
        </w:tc>
      </w:tr>
    </w:tbl>
    <w:p w14:paraId="40840EBE" w14:textId="77777777" w:rsidR="00D42E73" w:rsidRPr="000258C1" w:rsidRDefault="00D42E73" w:rsidP="003A1714">
      <w:pPr>
        <w:jc w:val="both"/>
        <w:rPr>
          <w:rFonts w:ascii="Times New Roman" w:hAnsi="Times New Roman" w:cs="Times New Roman"/>
          <w:b/>
          <w:sz w:val="24"/>
          <w:szCs w:val="24"/>
        </w:rPr>
      </w:pPr>
    </w:p>
    <w:p w14:paraId="25367694" w14:textId="77777777" w:rsidR="005A1EEF" w:rsidRPr="000258C1" w:rsidRDefault="00002D50" w:rsidP="003A1714">
      <w:pPr>
        <w:jc w:val="both"/>
        <w:rPr>
          <w:rFonts w:ascii="Times New Roman" w:hAnsi="Times New Roman" w:cs="Times New Roman"/>
          <w:b/>
          <w:sz w:val="24"/>
          <w:szCs w:val="24"/>
        </w:rPr>
      </w:pPr>
      <w:r w:rsidRPr="000258C1">
        <w:rPr>
          <w:rFonts w:ascii="Times New Roman" w:hAnsi="Times New Roman" w:cs="Times New Roman"/>
          <w:b/>
          <w:sz w:val="24"/>
          <w:szCs w:val="24"/>
        </w:rPr>
        <w:t>DAY</w:t>
      </w:r>
      <w:r w:rsidR="005A1EEF" w:rsidRPr="000258C1">
        <w:rPr>
          <w:rFonts w:ascii="Times New Roman" w:hAnsi="Times New Roman" w:cs="Times New Roman"/>
          <w:b/>
          <w:sz w:val="24"/>
          <w:szCs w:val="24"/>
        </w:rPr>
        <w:t xml:space="preserve"> 3</w:t>
      </w:r>
    </w:p>
    <w:tbl>
      <w:tblPr>
        <w:tblStyle w:val="TableGrid"/>
        <w:tblW w:w="9966" w:type="dxa"/>
        <w:tblInd w:w="-431" w:type="dxa"/>
        <w:tblLayout w:type="fixed"/>
        <w:tblLook w:val="04A0" w:firstRow="1" w:lastRow="0" w:firstColumn="1" w:lastColumn="0" w:noHBand="0" w:noVBand="1"/>
      </w:tblPr>
      <w:tblGrid>
        <w:gridCol w:w="2339"/>
        <w:gridCol w:w="1957"/>
        <w:gridCol w:w="2250"/>
        <w:gridCol w:w="3420"/>
      </w:tblGrid>
      <w:tr w:rsidR="005A1EEF" w:rsidRPr="000258C1" w14:paraId="6A0D297B" w14:textId="77777777" w:rsidTr="009B3CC7">
        <w:trPr>
          <w:tblHeader/>
        </w:trPr>
        <w:tc>
          <w:tcPr>
            <w:tcW w:w="2339" w:type="dxa"/>
          </w:tcPr>
          <w:p w14:paraId="356FC04B" w14:textId="77777777" w:rsidR="005A1EEF" w:rsidRPr="000258C1" w:rsidRDefault="005A1EEF">
            <w:pPr>
              <w:jc w:val="both"/>
              <w:rPr>
                <w:rFonts w:ascii="Times New Roman" w:hAnsi="Times New Roman" w:cs="Times New Roman"/>
                <w:b/>
                <w:sz w:val="24"/>
                <w:szCs w:val="24"/>
              </w:rPr>
            </w:pPr>
            <w:r w:rsidRPr="000258C1">
              <w:rPr>
                <w:rFonts w:ascii="Times New Roman" w:hAnsi="Times New Roman" w:cs="Times New Roman"/>
                <w:b/>
                <w:sz w:val="24"/>
                <w:szCs w:val="24"/>
              </w:rPr>
              <w:t>Session</w:t>
            </w:r>
          </w:p>
        </w:tc>
        <w:tc>
          <w:tcPr>
            <w:tcW w:w="1957" w:type="dxa"/>
          </w:tcPr>
          <w:p w14:paraId="1B30BD63" w14:textId="77777777" w:rsidR="005A1EEF" w:rsidRPr="000258C1" w:rsidRDefault="005A1EEF">
            <w:pPr>
              <w:jc w:val="both"/>
              <w:rPr>
                <w:rFonts w:ascii="Times New Roman" w:hAnsi="Times New Roman" w:cs="Times New Roman"/>
                <w:b/>
                <w:sz w:val="24"/>
                <w:szCs w:val="24"/>
              </w:rPr>
            </w:pPr>
            <w:r w:rsidRPr="000258C1">
              <w:rPr>
                <w:rFonts w:ascii="Times New Roman" w:hAnsi="Times New Roman" w:cs="Times New Roman"/>
                <w:b/>
                <w:sz w:val="24"/>
                <w:szCs w:val="24"/>
              </w:rPr>
              <w:t>Presenter</w:t>
            </w:r>
          </w:p>
        </w:tc>
        <w:tc>
          <w:tcPr>
            <w:tcW w:w="2250" w:type="dxa"/>
          </w:tcPr>
          <w:p w14:paraId="37DE4506" w14:textId="77777777" w:rsidR="005A1EEF" w:rsidRPr="000258C1" w:rsidRDefault="005A1EEF">
            <w:pPr>
              <w:jc w:val="both"/>
              <w:rPr>
                <w:rFonts w:ascii="Times New Roman" w:hAnsi="Times New Roman" w:cs="Times New Roman"/>
                <w:b/>
                <w:sz w:val="24"/>
                <w:szCs w:val="24"/>
              </w:rPr>
            </w:pPr>
            <w:r w:rsidRPr="000258C1">
              <w:rPr>
                <w:rFonts w:ascii="Times New Roman" w:hAnsi="Times New Roman" w:cs="Times New Roman"/>
                <w:b/>
                <w:sz w:val="24"/>
                <w:szCs w:val="24"/>
              </w:rPr>
              <w:t>Panelists</w:t>
            </w:r>
          </w:p>
        </w:tc>
        <w:tc>
          <w:tcPr>
            <w:tcW w:w="3420" w:type="dxa"/>
          </w:tcPr>
          <w:p w14:paraId="650ACAA6" w14:textId="0BE6EE51" w:rsidR="005A1EEF" w:rsidRPr="000258C1" w:rsidRDefault="00564CCE">
            <w:pPr>
              <w:jc w:val="both"/>
              <w:rPr>
                <w:rFonts w:ascii="Times New Roman" w:hAnsi="Times New Roman" w:cs="Times New Roman"/>
                <w:b/>
                <w:sz w:val="24"/>
                <w:szCs w:val="24"/>
              </w:rPr>
            </w:pPr>
            <w:r w:rsidRPr="000258C1">
              <w:rPr>
                <w:rFonts w:ascii="Times New Roman" w:hAnsi="Times New Roman" w:cs="Times New Roman"/>
                <w:b/>
                <w:sz w:val="24"/>
                <w:szCs w:val="24"/>
              </w:rPr>
              <w:t>Highlights from the discussion</w:t>
            </w:r>
          </w:p>
        </w:tc>
      </w:tr>
      <w:tr w:rsidR="005A1EEF" w:rsidRPr="000258C1" w14:paraId="07B4E9C3" w14:textId="77777777" w:rsidTr="002630A0">
        <w:trPr>
          <w:trHeight w:val="70"/>
        </w:trPr>
        <w:tc>
          <w:tcPr>
            <w:tcW w:w="2339" w:type="dxa"/>
          </w:tcPr>
          <w:p w14:paraId="20EC5797" w14:textId="571E67D6" w:rsidR="007A6942" w:rsidRPr="000258C1" w:rsidRDefault="007A6942" w:rsidP="003A1714">
            <w:pPr>
              <w:jc w:val="both"/>
              <w:rPr>
                <w:rFonts w:ascii="Times New Roman" w:hAnsi="Times New Roman" w:cs="Times New Roman"/>
                <w:sz w:val="24"/>
                <w:szCs w:val="24"/>
              </w:rPr>
            </w:pPr>
            <w:r w:rsidRPr="000258C1">
              <w:rPr>
                <w:rFonts w:ascii="Times New Roman" w:hAnsi="Times New Roman" w:cs="Times New Roman"/>
                <w:b/>
                <w:sz w:val="24"/>
                <w:szCs w:val="24"/>
              </w:rPr>
              <w:t xml:space="preserve">Session </w:t>
            </w:r>
            <w:r w:rsidR="001B61B1" w:rsidRPr="000258C1">
              <w:rPr>
                <w:rFonts w:ascii="Times New Roman" w:hAnsi="Times New Roman" w:cs="Times New Roman"/>
                <w:b/>
                <w:sz w:val="24"/>
                <w:szCs w:val="24"/>
              </w:rPr>
              <w:t>9</w:t>
            </w:r>
            <w:r w:rsidRPr="000258C1">
              <w:rPr>
                <w:rFonts w:ascii="Times New Roman" w:hAnsi="Times New Roman" w:cs="Times New Roman"/>
                <w:sz w:val="24"/>
                <w:szCs w:val="24"/>
              </w:rPr>
              <w:t xml:space="preserve">: </w:t>
            </w:r>
          </w:p>
          <w:p w14:paraId="5D9F735A" w14:textId="6F22B0FA" w:rsidR="00ED44A7" w:rsidRPr="000258C1" w:rsidRDefault="007A6942" w:rsidP="003A1714">
            <w:pPr>
              <w:jc w:val="both"/>
              <w:rPr>
                <w:rFonts w:ascii="Times New Roman" w:hAnsi="Times New Roman" w:cs="Times New Roman"/>
                <w:b/>
                <w:sz w:val="24"/>
                <w:szCs w:val="24"/>
              </w:rPr>
            </w:pPr>
            <w:r w:rsidRPr="000258C1">
              <w:rPr>
                <w:rFonts w:ascii="Times New Roman" w:hAnsi="Times New Roman" w:cs="Times New Roman"/>
                <w:sz w:val="24"/>
                <w:szCs w:val="24"/>
              </w:rPr>
              <w:t>Status of the current projects under EACO WG7: ReDUCE-waste and the E-waste Data Harmonization Projects</w:t>
            </w:r>
          </w:p>
        </w:tc>
        <w:tc>
          <w:tcPr>
            <w:tcW w:w="1957" w:type="dxa"/>
          </w:tcPr>
          <w:p w14:paraId="636853CA" w14:textId="2337DDE1" w:rsidR="005A1EEF" w:rsidRPr="000258C1" w:rsidRDefault="00132B93" w:rsidP="00590EA0">
            <w:pPr>
              <w:rPr>
                <w:rFonts w:ascii="Times New Roman" w:hAnsi="Times New Roman" w:cs="Times New Roman"/>
                <w:b/>
                <w:sz w:val="24"/>
                <w:szCs w:val="24"/>
              </w:rPr>
            </w:pPr>
            <w:r w:rsidRPr="000258C1">
              <w:rPr>
                <w:rFonts w:ascii="Times New Roman" w:hAnsi="Times New Roman" w:cs="Times New Roman"/>
                <w:b/>
                <w:sz w:val="24"/>
                <w:szCs w:val="24"/>
              </w:rPr>
              <w:t xml:space="preserve">1. Shahzard Manocheri, </w:t>
            </w:r>
            <w:r w:rsidRPr="000258C1">
              <w:rPr>
                <w:rFonts w:ascii="Times New Roman" w:hAnsi="Times New Roman" w:cs="Times New Roman"/>
                <w:sz w:val="24"/>
                <w:szCs w:val="24"/>
              </w:rPr>
              <w:t>Word Resource Forum</w:t>
            </w:r>
          </w:p>
          <w:p w14:paraId="2D856854" w14:textId="1028E524" w:rsidR="00132B93" w:rsidRPr="000258C1" w:rsidRDefault="00132B93" w:rsidP="00590EA0">
            <w:pPr>
              <w:rPr>
                <w:rFonts w:ascii="Times New Roman" w:hAnsi="Times New Roman" w:cs="Times New Roman"/>
                <w:b/>
                <w:sz w:val="24"/>
                <w:szCs w:val="24"/>
              </w:rPr>
            </w:pPr>
            <w:r w:rsidRPr="000258C1">
              <w:rPr>
                <w:rFonts w:ascii="Times New Roman" w:hAnsi="Times New Roman" w:cs="Times New Roman"/>
                <w:b/>
                <w:sz w:val="24"/>
                <w:szCs w:val="24"/>
              </w:rPr>
              <w:t xml:space="preserve">Topic: </w:t>
            </w:r>
            <w:r w:rsidRPr="000258C1">
              <w:rPr>
                <w:rFonts w:ascii="Times New Roman" w:hAnsi="Times New Roman" w:cs="Times New Roman"/>
                <w:sz w:val="24"/>
                <w:szCs w:val="24"/>
              </w:rPr>
              <w:t>ReDUCE-waste Project</w:t>
            </w:r>
            <w:r w:rsidR="005372EE" w:rsidRPr="000258C1">
              <w:rPr>
                <w:rFonts w:ascii="Times New Roman" w:hAnsi="Times New Roman" w:cs="Times New Roman"/>
                <w:sz w:val="24"/>
                <w:szCs w:val="24"/>
              </w:rPr>
              <w:t xml:space="preserve"> in Tanzania</w:t>
            </w:r>
          </w:p>
          <w:p w14:paraId="08E441C2" w14:textId="6CBDC98B" w:rsidR="00132B93" w:rsidRPr="000258C1" w:rsidRDefault="00132B93" w:rsidP="00590EA0">
            <w:pPr>
              <w:rPr>
                <w:rFonts w:ascii="Times New Roman" w:hAnsi="Times New Roman" w:cs="Times New Roman"/>
                <w:b/>
                <w:sz w:val="24"/>
                <w:szCs w:val="24"/>
              </w:rPr>
            </w:pPr>
          </w:p>
          <w:p w14:paraId="47E9BF2C" w14:textId="6C4D687E" w:rsidR="00132B93" w:rsidRPr="000258C1" w:rsidRDefault="00132B93" w:rsidP="00590EA0">
            <w:pPr>
              <w:rPr>
                <w:rFonts w:ascii="Times New Roman" w:hAnsi="Times New Roman" w:cs="Times New Roman"/>
                <w:b/>
                <w:sz w:val="24"/>
                <w:szCs w:val="24"/>
              </w:rPr>
            </w:pPr>
            <w:r w:rsidRPr="000258C1">
              <w:rPr>
                <w:rFonts w:ascii="Times New Roman" w:hAnsi="Times New Roman" w:cs="Times New Roman"/>
                <w:b/>
                <w:sz w:val="24"/>
                <w:szCs w:val="24"/>
              </w:rPr>
              <w:t>2. Rosie McDonald (ITU)</w:t>
            </w:r>
          </w:p>
          <w:p w14:paraId="491923C1" w14:textId="170100FA" w:rsidR="00132B93" w:rsidRPr="000258C1" w:rsidRDefault="00132B93" w:rsidP="00590EA0">
            <w:pPr>
              <w:rPr>
                <w:rFonts w:ascii="Times New Roman" w:hAnsi="Times New Roman" w:cs="Times New Roman"/>
                <w:b/>
                <w:sz w:val="24"/>
                <w:szCs w:val="24"/>
              </w:rPr>
            </w:pPr>
            <w:r w:rsidRPr="000258C1">
              <w:rPr>
                <w:rFonts w:ascii="Times New Roman" w:hAnsi="Times New Roman" w:cs="Times New Roman"/>
                <w:sz w:val="24"/>
                <w:szCs w:val="24"/>
              </w:rPr>
              <w:t>E-waste Data Harmonization Project</w:t>
            </w:r>
            <w:r w:rsidR="005372EE" w:rsidRPr="000258C1">
              <w:rPr>
                <w:rFonts w:ascii="Times New Roman" w:hAnsi="Times New Roman" w:cs="Times New Roman"/>
                <w:sz w:val="24"/>
                <w:szCs w:val="24"/>
              </w:rPr>
              <w:t>-Pilot study in Kenya and Burundi</w:t>
            </w:r>
          </w:p>
        </w:tc>
        <w:tc>
          <w:tcPr>
            <w:tcW w:w="2250" w:type="dxa"/>
          </w:tcPr>
          <w:p w14:paraId="3C66375E" w14:textId="454B1C51" w:rsidR="00002D50" w:rsidRPr="000258C1" w:rsidRDefault="00002D50" w:rsidP="00002D50">
            <w:pPr>
              <w:rPr>
                <w:rFonts w:ascii="Times New Roman" w:hAnsi="Times New Roman" w:cs="Times New Roman"/>
                <w:b/>
                <w:sz w:val="24"/>
                <w:szCs w:val="24"/>
              </w:rPr>
            </w:pPr>
          </w:p>
        </w:tc>
        <w:tc>
          <w:tcPr>
            <w:tcW w:w="3420" w:type="dxa"/>
          </w:tcPr>
          <w:p w14:paraId="7BA5F52B" w14:textId="291CA8E6" w:rsidR="00132B93" w:rsidRPr="000258C1" w:rsidRDefault="004D51B0" w:rsidP="00132B93">
            <w:pPr>
              <w:pStyle w:val="ListParagraph"/>
              <w:numPr>
                <w:ilvl w:val="0"/>
                <w:numId w:val="4"/>
              </w:numPr>
              <w:jc w:val="both"/>
              <w:rPr>
                <w:rFonts w:ascii="Times New Roman" w:hAnsi="Times New Roman" w:cs="Times New Roman"/>
                <w:sz w:val="24"/>
                <w:szCs w:val="24"/>
              </w:rPr>
            </w:pPr>
            <w:r w:rsidRPr="000258C1">
              <w:rPr>
                <w:rFonts w:ascii="Times New Roman" w:hAnsi="Times New Roman" w:cs="Times New Roman"/>
                <w:sz w:val="24"/>
                <w:szCs w:val="24"/>
              </w:rPr>
              <w:t xml:space="preserve">ReDUCE-waste Project was implemented between </w:t>
            </w:r>
            <w:r w:rsidRPr="000258C1">
              <w:rPr>
                <w:rFonts w:ascii="Times New Roman" w:hAnsi="Times New Roman" w:cs="Times New Roman"/>
                <w:sz w:val="24"/>
                <w:szCs w:val="24"/>
                <w:lang w:val="de-CH"/>
              </w:rPr>
              <w:t xml:space="preserve">Jan 2021 and October 2022 </w:t>
            </w:r>
            <w:r w:rsidRPr="000258C1">
              <w:rPr>
                <w:rFonts w:ascii="Times New Roman" w:hAnsi="Times New Roman" w:cs="Times New Roman"/>
                <w:sz w:val="24"/>
                <w:szCs w:val="24"/>
              </w:rPr>
              <w:t xml:space="preserve">with the Objective to </w:t>
            </w:r>
            <w:r w:rsidR="00132B93" w:rsidRPr="000258C1">
              <w:rPr>
                <w:rFonts w:ascii="Times New Roman" w:hAnsi="Times New Roman" w:cs="Times New Roman"/>
                <w:sz w:val="24"/>
                <w:szCs w:val="24"/>
              </w:rPr>
              <w:t xml:space="preserve">Assess and control imports of e-waste, UEEE and EEE into Tanzania through the following specific objectives: </w:t>
            </w:r>
          </w:p>
          <w:p w14:paraId="28BB72C0" w14:textId="0AF23032" w:rsidR="00132B93" w:rsidRPr="000258C1" w:rsidRDefault="00132B93" w:rsidP="004D51B0">
            <w:pPr>
              <w:pStyle w:val="ListParagraph"/>
              <w:numPr>
                <w:ilvl w:val="0"/>
                <w:numId w:val="28"/>
              </w:numPr>
              <w:ind w:left="860" w:hanging="425"/>
              <w:jc w:val="both"/>
              <w:rPr>
                <w:rFonts w:ascii="Times New Roman" w:hAnsi="Times New Roman" w:cs="Times New Roman"/>
                <w:sz w:val="24"/>
                <w:szCs w:val="24"/>
              </w:rPr>
            </w:pPr>
            <w:r w:rsidRPr="000258C1">
              <w:rPr>
                <w:rFonts w:ascii="Times New Roman" w:hAnsi="Times New Roman" w:cs="Times New Roman"/>
                <w:sz w:val="24"/>
                <w:szCs w:val="24"/>
              </w:rPr>
              <w:t xml:space="preserve">Implementing and pilot-testing the requirements of the Basel Convention Technical Guidelines </w:t>
            </w:r>
            <w:r w:rsidR="00A15D9C" w:rsidRPr="000258C1">
              <w:rPr>
                <w:rFonts w:ascii="Times New Roman" w:hAnsi="Times New Roman" w:cs="Times New Roman"/>
                <w:sz w:val="24"/>
                <w:szCs w:val="24"/>
              </w:rPr>
              <w:t xml:space="preserve">(BCG) </w:t>
            </w:r>
            <w:r w:rsidRPr="000258C1">
              <w:rPr>
                <w:rFonts w:ascii="Times New Roman" w:hAnsi="Times New Roman" w:cs="Times New Roman"/>
                <w:sz w:val="24"/>
                <w:szCs w:val="24"/>
              </w:rPr>
              <w:t xml:space="preserve">on Transboundary Movements of Electrical and </w:t>
            </w:r>
            <w:r w:rsidR="00A15D9C" w:rsidRPr="000258C1">
              <w:rPr>
                <w:rFonts w:ascii="Times New Roman" w:hAnsi="Times New Roman" w:cs="Times New Roman"/>
                <w:sz w:val="24"/>
                <w:szCs w:val="24"/>
              </w:rPr>
              <w:t>e-</w:t>
            </w:r>
            <w:r w:rsidRPr="000258C1">
              <w:rPr>
                <w:rFonts w:ascii="Times New Roman" w:hAnsi="Times New Roman" w:cs="Times New Roman"/>
                <w:sz w:val="24"/>
                <w:szCs w:val="24"/>
              </w:rPr>
              <w:t>Waste and U</w:t>
            </w:r>
            <w:r w:rsidR="00A15D9C" w:rsidRPr="000258C1">
              <w:rPr>
                <w:rFonts w:ascii="Times New Roman" w:hAnsi="Times New Roman" w:cs="Times New Roman"/>
                <w:sz w:val="24"/>
                <w:szCs w:val="24"/>
              </w:rPr>
              <w:t>EEE in</w:t>
            </w:r>
            <w:r w:rsidRPr="000258C1">
              <w:rPr>
                <w:rFonts w:ascii="Times New Roman" w:hAnsi="Times New Roman" w:cs="Times New Roman"/>
                <w:sz w:val="24"/>
                <w:szCs w:val="24"/>
              </w:rPr>
              <w:t xml:space="preserve"> </w:t>
            </w:r>
            <w:r w:rsidR="00A15D9C" w:rsidRPr="000258C1">
              <w:rPr>
                <w:rFonts w:ascii="Times New Roman" w:hAnsi="Times New Roman" w:cs="Times New Roman"/>
                <w:sz w:val="24"/>
                <w:szCs w:val="24"/>
              </w:rPr>
              <w:t>Ta</w:t>
            </w:r>
            <w:r w:rsidRPr="000258C1">
              <w:rPr>
                <w:rFonts w:ascii="Times New Roman" w:hAnsi="Times New Roman" w:cs="Times New Roman"/>
                <w:sz w:val="24"/>
                <w:szCs w:val="24"/>
              </w:rPr>
              <w:t>nzania</w:t>
            </w:r>
            <w:r w:rsidR="00A15D9C" w:rsidRPr="000258C1">
              <w:rPr>
                <w:rFonts w:ascii="Times New Roman" w:hAnsi="Times New Roman" w:cs="Times New Roman"/>
                <w:sz w:val="24"/>
                <w:szCs w:val="24"/>
              </w:rPr>
              <w:t>.</w:t>
            </w:r>
          </w:p>
          <w:p w14:paraId="3A2DFA9B" w14:textId="69BF8D28" w:rsidR="00132B93" w:rsidRPr="000258C1" w:rsidRDefault="00132B93" w:rsidP="004D51B0">
            <w:pPr>
              <w:pStyle w:val="ListParagraph"/>
              <w:numPr>
                <w:ilvl w:val="0"/>
                <w:numId w:val="28"/>
              </w:numPr>
              <w:ind w:left="860" w:hanging="425"/>
              <w:jc w:val="both"/>
              <w:rPr>
                <w:rFonts w:ascii="Times New Roman" w:hAnsi="Times New Roman" w:cs="Times New Roman"/>
                <w:sz w:val="24"/>
                <w:szCs w:val="24"/>
              </w:rPr>
            </w:pPr>
            <w:r w:rsidRPr="000258C1">
              <w:rPr>
                <w:rFonts w:ascii="Times New Roman" w:hAnsi="Times New Roman" w:cs="Times New Roman"/>
                <w:sz w:val="24"/>
                <w:szCs w:val="24"/>
              </w:rPr>
              <w:t>Assessing volumes and functionalities of UEEE imports into Tanzania</w:t>
            </w:r>
            <w:r w:rsidR="00A15D9C" w:rsidRPr="000258C1">
              <w:rPr>
                <w:rFonts w:ascii="Times New Roman" w:hAnsi="Times New Roman" w:cs="Times New Roman"/>
                <w:sz w:val="24"/>
                <w:szCs w:val="24"/>
              </w:rPr>
              <w:t>.</w:t>
            </w:r>
          </w:p>
          <w:p w14:paraId="6B64E686" w14:textId="25E54209" w:rsidR="004D51B0" w:rsidRPr="000258C1" w:rsidRDefault="00132B93" w:rsidP="004D51B0">
            <w:pPr>
              <w:pStyle w:val="ListParagraph"/>
              <w:numPr>
                <w:ilvl w:val="0"/>
                <w:numId w:val="28"/>
              </w:numPr>
              <w:ind w:left="860" w:hanging="425"/>
              <w:jc w:val="both"/>
              <w:rPr>
                <w:rFonts w:ascii="Times New Roman" w:hAnsi="Times New Roman" w:cs="Times New Roman"/>
                <w:sz w:val="24"/>
                <w:szCs w:val="24"/>
              </w:rPr>
            </w:pPr>
            <w:r w:rsidRPr="000258C1">
              <w:rPr>
                <w:rFonts w:ascii="Times New Roman" w:hAnsi="Times New Roman" w:cs="Times New Roman"/>
                <w:sz w:val="24"/>
                <w:szCs w:val="24"/>
              </w:rPr>
              <w:t>Preparing a draft National Guideline based on the national context and needs.</w:t>
            </w:r>
          </w:p>
          <w:p w14:paraId="67231966" w14:textId="16788AFF" w:rsidR="004D51B0" w:rsidRPr="000258C1" w:rsidRDefault="00FA1F31" w:rsidP="008C20C4">
            <w:pPr>
              <w:pStyle w:val="ListParagraph"/>
              <w:numPr>
                <w:ilvl w:val="0"/>
                <w:numId w:val="4"/>
              </w:numPr>
              <w:jc w:val="both"/>
              <w:rPr>
                <w:rFonts w:ascii="Times New Roman" w:hAnsi="Times New Roman" w:cs="Times New Roman"/>
                <w:sz w:val="24"/>
                <w:szCs w:val="24"/>
              </w:rPr>
            </w:pPr>
            <w:r w:rsidRPr="000258C1">
              <w:rPr>
                <w:rFonts w:ascii="Times New Roman" w:hAnsi="Times New Roman" w:cs="Times New Roman"/>
                <w:sz w:val="24"/>
                <w:szCs w:val="24"/>
              </w:rPr>
              <w:t>The e</w:t>
            </w:r>
            <w:r w:rsidR="004D51B0" w:rsidRPr="000258C1">
              <w:rPr>
                <w:rFonts w:ascii="Times New Roman" w:hAnsi="Times New Roman" w:cs="Times New Roman"/>
                <w:sz w:val="24"/>
                <w:szCs w:val="24"/>
              </w:rPr>
              <w:t>nabling conditions for implementation and sustainability of the national guidelines</w:t>
            </w:r>
            <w:r w:rsidRPr="000258C1">
              <w:rPr>
                <w:rFonts w:ascii="Times New Roman" w:hAnsi="Times New Roman" w:cs="Times New Roman"/>
                <w:sz w:val="24"/>
                <w:szCs w:val="24"/>
              </w:rPr>
              <w:t xml:space="preserve"> are;- </w:t>
            </w:r>
          </w:p>
          <w:p w14:paraId="035456EB" w14:textId="55971BE2" w:rsidR="004D51B0" w:rsidRPr="000258C1" w:rsidRDefault="004D51B0" w:rsidP="004D51B0">
            <w:pPr>
              <w:pStyle w:val="ListParagraph"/>
              <w:ind w:left="860"/>
              <w:jc w:val="both"/>
              <w:rPr>
                <w:rFonts w:ascii="Times New Roman" w:hAnsi="Times New Roman" w:cs="Times New Roman"/>
                <w:sz w:val="24"/>
                <w:szCs w:val="24"/>
              </w:rPr>
            </w:pPr>
          </w:p>
          <w:p w14:paraId="246B14C5" w14:textId="769512FB" w:rsidR="00604E4A" w:rsidRPr="000258C1" w:rsidRDefault="00EC46E0" w:rsidP="008C20C4">
            <w:pPr>
              <w:pStyle w:val="ListParagraph"/>
              <w:numPr>
                <w:ilvl w:val="0"/>
                <w:numId w:val="30"/>
              </w:numPr>
              <w:ind w:left="860" w:hanging="425"/>
              <w:jc w:val="both"/>
              <w:rPr>
                <w:rFonts w:ascii="Times New Roman" w:hAnsi="Times New Roman" w:cs="Times New Roman"/>
                <w:sz w:val="24"/>
                <w:szCs w:val="24"/>
              </w:rPr>
            </w:pPr>
            <w:r w:rsidRPr="000258C1">
              <w:rPr>
                <w:rFonts w:ascii="Times New Roman" w:hAnsi="Times New Roman" w:cs="Times New Roman"/>
                <w:sz w:val="24"/>
                <w:szCs w:val="24"/>
              </w:rPr>
              <w:t xml:space="preserve">Enhanced coordination and collaboration among Government authorities </w:t>
            </w:r>
          </w:p>
          <w:p w14:paraId="50A9158C" w14:textId="5006279C" w:rsidR="00604E4A" w:rsidRPr="000258C1" w:rsidRDefault="00EC46E0" w:rsidP="008C20C4">
            <w:pPr>
              <w:pStyle w:val="ListParagraph"/>
              <w:numPr>
                <w:ilvl w:val="0"/>
                <w:numId w:val="30"/>
              </w:numPr>
              <w:ind w:left="860" w:hanging="425"/>
              <w:jc w:val="both"/>
              <w:rPr>
                <w:rFonts w:ascii="Times New Roman" w:hAnsi="Times New Roman" w:cs="Times New Roman"/>
                <w:sz w:val="24"/>
                <w:szCs w:val="24"/>
              </w:rPr>
            </w:pPr>
            <w:r w:rsidRPr="000258C1">
              <w:rPr>
                <w:rFonts w:ascii="Times New Roman" w:hAnsi="Times New Roman" w:cs="Times New Roman"/>
                <w:sz w:val="24"/>
                <w:szCs w:val="24"/>
              </w:rPr>
              <w:t xml:space="preserve">Build and improve institutional capacity </w:t>
            </w:r>
          </w:p>
          <w:p w14:paraId="01AC6C1D" w14:textId="0D4B701D" w:rsidR="00604E4A" w:rsidRPr="000258C1" w:rsidRDefault="008C20C4" w:rsidP="008C20C4">
            <w:pPr>
              <w:pStyle w:val="ListParagraph"/>
              <w:numPr>
                <w:ilvl w:val="0"/>
                <w:numId w:val="30"/>
              </w:numPr>
              <w:ind w:left="860" w:hanging="425"/>
              <w:jc w:val="both"/>
              <w:rPr>
                <w:rFonts w:ascii="Times New Roman" w:hAnsi="Times New Roman" w:cs="Times New Roman"/>
                <w:sz w:val="24"/>
                <w:szCs w:val="24"/>
              </w:rPr>
            </w:pPr>
            <w:r w:rsidRPr="000258C1">
              <w:rPr>
                <w:rFonts w:ascii="Times New Roman" w:hAnsi="Times New Roman" w:cs="Times New Roman"/>
                <w:sz w:val="24"/>
                <w:szCs w:val="24"/>
              </w:rPr>
              <w:t>E</w:t>
            </w:r>
            <w:r w:rsidR="00EC46E0" w:rsidRPr="000258C1">
              <w:rPr>
                <w:rFonts w:ascii="Times New Roman" w:hAnsi="Times New Roman" w:cs="Times New Roman"/>
                <w:sz w:val="24"/>
                <w:szCs w:val="24"/>
              </w:rPr>
              <w:t>ssential infrastructure and proper equipment</w:t>
            </w:r>
            <w:r w:rsidR="00FA1F31" w:rsidRPr="000258C1">
              <w:rPr>
                <w:rFonts w:ascii="Times New Roman" w:hAnsi="Times New Roman" w:cs="Times New Roman"/>
                <w:sz w:val="24"/>
                <w:szCs w:val="24"/>
              </w:rPr>
              <w:t xml:space="preserve"> to the inspectors.</w:t>
            </w:r>
          </w:p>
          <w:p w14:paraId="4EBC3641" w14:textId="77777777" w:rsidR="00604E4A" w:rsidRPr="000258C1" w:rsidRDefault="00EC46E0" w:rsidP="008C20C4">
            <w:pPr>
              <w:pStyle w:val="ListParagraph"/>
              <w:numPr>
                <w:ilvl w:val="0"/>
                <w:numId w:val="30"/>
              </w:numPr>
              <w:ind w:left="860" w:hanging="425"/>
              <w:jc w:val="both"/>
              <w:rPr>
                <w:rFonts w:ascii="Times New Roman" w:hAnsi="Times New Roman" w:cs="Times New Roman"/>
                <w:sz w:val="24"/>
                <w:szCs w:val="24"/>
              </w:rPr>
            </w:pPr>
            <w:r w:rsidRPr="000258C1">
              <w:rPr>
                <w:rFonts w:ascii="Times New Roman" w:hAnsi="Times New Roman" w:cs="Times New Roman"/>
                <w:sz w:val="24"/>
                <w:szCs w:val="24"/>
              </w:rPr>
              <w:t>Availability of national standardized testing procedures for different types of UEEE</w:t>
            </w:r>
          </w:p>
          <w:p w14:paraId="257A2B6B" w14:textId="1F2B0984" w:rsidR="00604E4A" w:rsidRPr="000258C1" w:rsidRDefault="00EC46E0" w:rsidP="00D06C2D">
            <w:pPr>
              <w:pStyle w:val="ListParagraph"/>
              <w:numPr>
                <w:ilvl w:val="0"/>
                <w:numId w:val="30"/>
              </w:numPr>
              <w:ind w:left="860" w:hanging="425"/>
              <w:jc w:val="both"/>
              <w:rPr>
                <w:rFonts w:ascii="Times New Roman" w:hAnsi="Times New Roman" w:cs="Times New Roman"/>
                <w:sz w:val="24"/>
                <w:szCs w:val="24"/>
              </w:rPr>
            </w:pPr>
            <w:r w:rsidRPr="000258C1">
              <w:rPr>
                <w:rFonts w:ascii="Times New Roman" w:hAnsi="Times New Roman" w:cs="Times New Roman"/>
                <w:sz w:val="24"/>
                <w:szCs w:val="24"/>
              </w:rPr>
              <w:t xml:space="preserve">Availablity and harmonization of data on the amount, type and source of UEEE and e-waste </w:t>
            </w:r>
          </w:p>
          <w:p w14:paraId="00F63B92" w14:textId="62B51BFD" w:rsidR="00D06C2D" w:rsidRPr="000258C1" w:rsidRDefault="00D06C2D" w:rsidP="00D06C2D">
            <w:pPr>
              <w:pStyle w:val="ListParagraph"/>
              <w:numPr>
                <w:ilvl w:val="0"/>
                <w:numId w:val="4"/>
              </w:numPr>
              <w:jc w:val="both"/>
              <w:rPr>
                <w:rFonts w:ascii="Times New Roman" w:hAnsi="Times New Roman" w:cs="Times New Roman"/>
                <w:sz w:val="24"/>
                <w:szCs w:val="24"/>
              </w:rPr>
            </w:pPr>
            <w:r w:rsidRPr="000258C1">
              <w:rPr>
                <w:rFonts w:ascii="Times New Roman" w:hAnsi="Times New Roman" w:cs="Times New Roman"/>
                <w:sz w:val="24"/>
                <w:szCs w:val="24"/>
              </w:rPr>
              <w:t xml:space="preserve">To achieve replicability of the project </w:t>
            </w:r>
            <w:r w:rsidR="00FA1F31" w:rsidRPr="000258C1">
              <w:rPr>
                <w:rFonts w:ascii="Times New Roman" w:hAnsi="Times New Roman" w:cs="Times New Roman"/>
                <w:sz w:val="24"/>
                <w:szCs w:val="24"/>
              </w:rPr>
              <w:t xml:space="preserve">in the Member states </w:t>
            </w:r>
            <w:r w:rsidRPr="000258C1">
              <w:rPr>
                <w:rFonts w:ascii="Times New Roman" w:hAnsi="Times New Roman" w:cs="Times New Roman"/>
                <w:sz w:val="24"/>
                <w:szCs w:val="24"/>
              </w:rPr>
              <w:t xml:space="preserve">there is a need </w:t>
            </w:r>
            <w:r w:rsidR="00FA1F31" w:rsidRPr="000258C1">
              <w:rPr>
                <w:rFonts w:ascii="Times New Roman" w:hAnsi="Times New Roman" w:cs="Times New Roman"/>
                <w:sz w:val="24"/>
                <w:szCs w:val="24"/>
              </w:rPr>
              <w:t>for; -</w:t>
            </w:r>
          </w:p>
          <w:p w14:paraId="025A47FA" w14:textId="58FF9BE4" w:rsidR="00604E4A" w:rsidRPr="000258C1" w:rsidRDefault="00EC46E0" w:rsidP="00D06C2D">
            <w:pPr>
              <w:pStyle w:val="ListParagraph"/>
              <w:numPr>
                <w:ilvl w:val="0"/>
                <w:numId w:val="33"/>
              </w:numPr>
              <w:ind w:left="1002" w:hanging="426"/>
              <w:jc w:val="both"/>
              <w:rPr>
                <w:rFonts w:ascii="Times New Roman" w:hAnsi="Times New Roman" w:cs="Times New Roman"/>
                <w:sz w:val="24"/>
                <w:szCs w:val="24"/>
                <w:lang w:val="en-TZ"/>
              </w:rPr>
            </w:pPr>
            <w:r w:rsidRPr="000258C1">
              <w:rPr>
                <w:rFonts w:ascii="Times New Roman" w:hAnsi="Times New Roman" w:cs="Times New Roman"/>
                <w:sz w:val="24"/>
                <w:szCs w:val="24"/>
              </w:rPr>
              <w:t xml:space="preserve">comprehensive study about the current regulatory and institutional framework </w:t>
            </w:r>
          </w:p>
          <w:p w14:paraId="5C87F106" w14:textId="6FE70EAC" w:rsidR="00604E4A" w:rsidRPr="000258C1" w:rsidRDefault="00EC46E0" w:rsidP="00D06C2D">
            <w:pPr>
              <w:pStyle w:val="ListParagraph"/>
              <w:numPr>
                <w:ilvl w:val="0"/>
                <w:numId w:val="33"/>
              </w:numPr>
              <w:ind w:left="1002" w:hanging="426"/>
              <w:jc w:val="both"/>
              <w:rPr>
                <w:rFonts w:ascii="Times New Roman" w:hAnsi="Times New Roman" w:cs="Times New Roman"/>
                <w:sz w:val="24"/>
                <w:szCs w:val="24"/>
                <w:lang w:val="en-TZ"/>
              </w:rPr>
            </w:pPr>
            <w:r w:rsidRPr="000258C1">
              <w:rPr>
                <w:rFonts w:ascii="Times New Roman" w:hAnsi="Times New Roman" w:cs="Times New Roman"/>
                <w:sz w:val="24"/>
                <w:szCs w:val="24"/>
              </w:rPr>
              <w:t xml:space="preserve">Coordinated and harmonized </w:t>
            </w:r>
            <w:r w:rsidR="00FA1F31" w:rsidRPr="000258C1">
              <w:rPr>
                <w:rFonts w:ascii="Times New Roman" w:hAnsi="Times New Roman" w:cs="Times New Roman"/>
                <w:sz w:val="24"/>
                <w:szCs w:val="24"/>
              </w:rPr>
              <w:t xml:space="preserve">regional </w:t>
            </w:r>
            <w:r w:rsidRPr="000258C1">
              <w:rPr>
                <w:rFonts w:ascii="Times New Roman" w:hAnsi="Times New Roman" w:cs="Times New Roman"/>
                <w:sz w:val="24"/>
                <w:szCs w:val="24"/>
              </w:rPr>
              <w:t>actions, procedures and definitions</w:t>
            </w:r>
          </w:p>
          <w:p w14:paraId="66365DA7" w14:textId="6E14E68C" w:rsidR="00604E4A" w:rsidRPr="000258C1" w:rsidRDefault="00EC46E0" w:rsidP="00D06C2D">
            <w:pPr>
              <w:pStyle w:val="ListParagraph"/>
              <w:numPr>
                <w:ilvl w:val="0"/>
                <w:numId w:val="33"/>
              </w:numPr>
              <w:ind w:left="1002" w:hanging="426"/>
              <w:jc w:val="both"/>
              <w:rPr>
                <w:rFonts w:ascii="Times New Roman" w:hAnsi="Times New Roman" w:cs="Times New Roman"/>
                <w:sz w:val="24"/>
                <w:szCs w:val="24"/>
                <w:lang w:val="en-TZ"/>
              </w:rPr>
            </w:pPr>
            <w:r w:rsidRPr="000258C1">
              <w:rPr>
                <w:rFonts w:ascii="Times New Roman" w:hAnsi="Times New Roman" w:cs="Times New Roman"/>
                <w:sz w:val="24"/>
                <w:szCs w:val="24"/>
              </w:rPr>
              <w:t>Strengthen collaboration among national statistics officers and port authorities</w:t>
            </w:r>
            <w:r w:rsidR="00FA1F31" w:rsidRPr="000258C1">
              <w:rPr>
                <w:rFonts w:ascii="Times New Roman" w:hAnsi="Times New Roman" w:cs="Times New Roman"/>
                <w:sz w:val="24"/>
                <w:szCs w:val="24"/>
              </w:rPr>
              <w:t>.</w:t>
            </w:r>
          </w:p>
          <w:p w14:paraId="4EB3C4C8" w14:textId="77777777" w:rsidR="00604E4A" w:rsidRPr="000258C1" w:rsidRDefault="00EC46E0" w:rsidP="00D06C2D">
            <w:pPr>
              <w:pStyle w:val="ListParagraph"/>
              <w:numPr>
                <w:ilvl w:val="0"/>
                <w:numId w:val="33"/>
              </w:numPr>
              <w:ind w:left="1002" w:hanging="426"/>
              <w:jc w:val="both"/>
              <w:rPr>
                <w:rFonts w:ascii="Times New Roman" w:hAnsi="Times New Roman" w:cs="Times New Roman"/>
                <w:sz w:val="24"/>
                <w:szCs w:val="24"/>
                <w:lang w:val="en-TZ"/>
              </w:rPr>
            </w:pPr>
            <w:r w:rsidRPr="000258C1">
              <w:rPr>
                <w:rFonts w:ascii="Times New Roman" w:hAnsi="Times New Roman" w:cs="Times New Roman"/>
                <w:sz w:val="24"/>
                <w:szCs w:val="24"/>
              </w:rPr>
              <w:t xml:space="preserve">Full implementation of the Regional E-waste Strategy 2022-2027 </w:t>
            </w:r>
          </w:p>
          <w:p w14:paraId="0B5207E6" w14:textId="3D59E5ED" w:rsidR="00D06C2D" w:rsidRPr="000258C1" w:rsidRDefault="00D06C2D" w:rsidP="00D06C2D">
            <w:pPr>
              <w:pStyle w:val="ListParagraph"/>
              <w:numPr>
                <w:ilvl w:val="0"/>
                <w:numId w:val="33"/>
              </w:numPr>
              <w:ind w:left="1002" w:hanging="426"/>
              <w:jc w:val="both"/>
              <w:rPr>
                <w:rFonts w:ascii="Times New Roman" w:hAnsi="Times New Roman" w:cs="Times New Roman"/>
                <w:sz w:val="24"/>
                <w:szCs w:val="24"/>
              </w:rPr>
            </w:pPr>
            <w:r w:rsidRPr="000258C1">
              <w:rPr>
                <w:rFonts w:ascii="Times New Roman" w:hAnsi="Times New Roman" w:cs="Times New Roman"/>
                <w:sz w:val="24"/>
                <w:szCs w:val="24"/>
              </w:rPr>
              <w:t>Developing regional e-waste recycling and end-processing facilities</w:t>
            </w:r>
            <w:r w:rsidR="00A91CD8" w:rsidRPr="000258C1">
              <w:rPr>
                <w:rFonts w:ascii="Times New Roman" w:hAnsi="Times New Roman" w:cs="Times New Roman"/>
                <w:sz w:val="24"/>
                <w:szCs w:val="24"/>
              </w:rPr>
              <w:t>.</w:t>
            </w:r>
          </w:p>
          <w:p w14:paraId="3DDD2AA9" w14:textId="60DABE15" w:rsidR="00D06C2D" w:rsidRPr="000258C1" w:rsidRDefault="00D06C2D" w:rsidP="00D06C2D">
            <w:pPr>
              <w:jc w:val="both"/>
              <w:rPr>
                <w:rFonts w:ascii="Times New Roman" w:hAnsi="Times New Roman" w:cs="Times New Roman"/>
                <w:sz w:val="24"/>
                <w:szCs w:val="24"/>
              </w:rPr>
            </w:pPr>
          </w:p>
          <w:p w14:paraId="13B8119D" w14:textId="77777777" w:rsidR="00DF621A" w:rsidRPr="000258C1" w:rsidRDefault="00BA0E00" w:rsidP="00836346">
            <w:pPr>
              <w:pStyle w:val="ListParagraph"/>
              <w:numPr>
                <w:ilvl w:val="0"/>
                <w:numId w:val="4"/>
              </w:numPr>
              <w:jc w:val="both"/>
              <w:rPr>
                <w:rFonts w:ascii="Times New Roman" w:hAnsi="Times New Roman" w:cs="Times New Roman"/>
                <w:sz w:val="24"/>
                <w:szCs w:val="24"/>
                <w:lang w:val="en-TZ"/>
              </w:rPr>
            </w:pPr>
            <w:r w:rsidRPr="000258C1">
              <w:rPr>
                <w:rFonts w:ascii="Times New Roman" w:hAnsi="Times New Roman" w:cs="Times New Roman"/>
                <w:sz w:val="24"/>
                <w:szCs w:val="24"/>
              </w:rPr>
              <w:t xml:space="preserve">The </w:t>
            </w:r>
            <w:r w:rsidR="00A91CD8" w:rsidRPr="000258C1">
              <w:rPr>
                <w:rFonts w:ascii="Times New Roman" w:hAnsi="Times New Roman" w:cs="Times New Roman"/>
                <w:sz w:val="24"/>
                <w:szCs w:val="24"/>
              </w:rPr>
              <w:t>project started in March 2021 to date</w:t>
            </w:r>
            <w:r w:rsidR="00836346" w:rsidRPr="000258C1">
              <w:rPr>
                <w:rFonts w:ascii="Times New Roman" w:hAnsi="Times New Roman" w:cs="Times New Roman"/>
                <w:sz w:val="24"/>
                <w:szCs w:val="24"/>
              </w:rPr>
              <w:t xml:space="preserve"> with the following objectives; </w:t>
            </w:r>
          </w:p>
          <w:p w14:paraId="66BB80FA" w14:textId="6D01F469" w:rsidR="00DF621A" w:rsidRPr="000258C1" w:rsidRDefault="00DF621A" w:rsidP="00897BC3">
            <w:pPr>
              <w:pStyle w:val="ListParagraph"/>
              <w:numPr>
                <w:ilvl w:val="0"/>
                <w:numId w:val="38"/>
              </w:numPr>
              <w:ind w:left="1000" w:hanging="426"/>
              <w:jc w:val="both"/>
              <w:rPr>
                <w:rFonts w:ascii="Times New Roman" w:hAnsi="Times New Roman" w:cs="Times New Roman"/>
                <w:sz w:val="24"/>
                <w:szCs w:val="24"/>
                <w:lang w:val="en-TZ"/>
              </w:rPr>
            </w:pPr>
            <w:r w:rsidRPr="000258C1">
              <w:rPr>
                <w:rFonts w:ascii="Times New Roman" w:hAnsi="Times New Roman" w:cs="Times New Roman"/>
                <w:sz w:val="24"/>
                <w:szCs w:val="24"/>
              </w:rPr>
              <w:t>P</w:t>
            </w:r>
            <w:r w:rsidR="006B1063" w:rsidRPr="000258C1">
              <w:rPr>
                <w:rFonts w:ascii="Times New Roman" w:hAnsi="Times New Roman" w:cs="Times New Roman"/>
                <w:sz w:val="24"/>
                <w:szCs w:val="24"/>
              </w:rPr>
              <w:t>rovide technical assistance to harmonize e-waste data collection</w:t>
            </w:r>
            <w:r w:rsidR="00836346" w:rsidRPr="000258C1">
              <w:rPr>
                <w:rFonts w:ascii="Times New Roman" w:hAnsi="Times New Roman" w:cs="Times New Roman"/>
                <w:color w:val="404040" w:themeColor="text1" w:themeTint="BF"/>
                <w:kern w:val="24"/>
                <w:sz w:val="24"/>
                <w:szCs w:val="24"/>
                <w:lang w:eastAsia="en-TZ"/>
              </w:rPr>
              <w:t xml:space="preserve"> </w:t>
            </w:r>
          </w:p>
          <w:p w14:paraId="0C6C04E7" w14:textId="7F0A5E2C" w:rsidR="00DF621A" w:rsidRPr="000258C1" w:rsidRDefault="0028484F" w:rsidP="00897BC3">
            <w:pPr>
              <w:pStyle w:val="ListParagraph"/>
              <w:numPr>
                <w:ilvl w:val="0"/>
                <w:numId w:val="38"/>
              </w:numPr>
              <w:ind w:left="1000" w:hanging="426"/>
              <w:jc w:val="both"/>
              <w:rPr>
                <w:rFonts w:ascii="Times New Roman" w:hAnsi="Times New Roman" w:cs="Times New Roman"/>
                <w:sz w:val="24"/>
                <w:szCs w:val="24"/>
                <w:lang w:val="en-TZ"/>
              </w:rPr>
            </w:pPr>
            <w:r w:rsidRPr="000258C1">
              <w:rPr>
                <w:rFonts w:ascii="Times New Roman" w:hAnsi="Times New Roman" w:cs="Times New Roman"/>
                <w:sz w:val="24"/>
                <w:szCs w:val="24"/>
              </w:rPr>
              <w:t xml:space="preserve">Support the </w:t>
            </w:r>
            <w:r w:rsidRPr="000258C1">
              <w:rPr>
                <w:rFonts w:ascii="Times New Roman" w:hAnsi="Times New Roman" w:cs="Times New Roman"/>
                <w:sz w:val="24"/>
                <w:szCs w:val="24"/>
                <w:lang w:val="en-GB"/>
              </w:rPr>
              <w:t>relevant strategic actions of the EACO Regional E-waste Management Strategy</w:t>
            </w:r>
          </w:p>
          <w:p w14:paraId="5E9AD0CB" w14:textId="4BCBABE7" w:rsidR="00DF621A" w:rsidRPr="000258C1" w:rsidRDefault="0028484F" w:rsidP="00897BC3">
            <w:pPr>
              <w:pStyle w:val="ListParagraph"/>
              <w:numPr>
                <w:ilvl w:val="0"/>
                <w:numId w:val="38"/>
              </w:numPr>
              <w:ind w:left="1000" w:hanging="426"/>
              <w:jc w:val="both"/>
              <w:rPr>
                <w:rFonts w:ascii="Times New Roman" w:hAnsi="Times New Roman" w:cs="Times New Roman"/>
                <w:sz w:val="24"/>
                <w:szCs w:val="24"/>
                <w:lang w:val="en-TZ"/>
              </w:rPr>
            </w:pPr>
            <w:r w:rsidRPr="000258C1">
              <w:rPr>
                <w:rFonts w:ascii="Times New Roman" w:hAnsi="Times New Roman" w:cs="Times New Roman"/>
                <w:sz w:val="24"/>
                <w:szCs w:val="24"/>
              </w:rPr>
              <w:t>Sustain a regional e-waste database maintained by the EACO Secretariat</w:t>
            </w:r>
            <w:r w:rsidR="00836346" w:rsidRPr="000258C1">
              <w:rPr>
                <w:rFonts w:ascii="Times New Roman" w:hAnsi="Times New Roman" w:cs="Times New Roman"/>
                <w:sz w:val="24"/>
                <w:szCs w:val="24"/>
              </w:rPr>
              <w:t xml:space="preserve"> </w:t>
            </w:r>
          </w:p>
          <w:p w14:paraId="42BB1295" w14:textId="09240AE0" w:rsidR="00BA0E00" w:rsidRPr="000258C1" w:rsidRDefault="0028484F" w:rsidP="00897BC3">
            <w:pPr>
              <w:pStyle w:val="ListParagraph"/>
              <w:numPr>
                <w:ilvl w:val="0"/>
                <w:numId w:val="38"/>
              </w:numPr>
              <w:ind w:left="1000" w:hanging="426"/>
              <w:jc w:val="both"/>
              <w:rPr>
                <w:rFonts w:ascii="Times New Roman" w:hAnsi="Times New Roman" w:cs="Times New Roman"/>
                <w:sz w:val="24"/>
                <w:szCs w:val="24"/>
                <w:lang w:val="en-TZ"/>
              </w:rPr>
            </w:pPr>
            <w:r w:rsidRPr="000258C1">
              <w:rPr>
                <w:rFonts w:ascii="Times New Roman" w:hAnsi="Times New Roman" w:cs="Times New Roman"/>
                <w:sz w:val="24"/>
                <w:szCs w:val="24"/>
              </w:rPr>
              <w:t>Ensure continuation of previous e-waste data and statistics support provided by the Global E-waste Statistics Partnership in the region.</w:t>
            </w:r>
          </w:p>
          <w:p w14:paraId="46C1E504" w14:textId="597A186B" w:rsidR="001C49B0" w:rsidRPr="000258C1" w:rsidRDefault="001C49B0" w:rsidP="001C49B0">
            <w:pPr>
              <w:jc w:val="both"/>
              <w:rPr>
                <w:rFonts w:ascii="Times New Roman" w:hAnsi="Times New Roman" w:cs="Times New Roman"/>
                <w:sz w:val="24"/>
                <w:szCs w:val="24"/>
              </w:rPr>
            </w:pPr>
          </w:p>
          <w:p w14:paraId="065F3F82" w14:textId="1F81BC81" w:rsidR="001C49B0" w:rsidRPr="000258C1" w:rsidRDefault="001C49B0" w:rsidP="001C49B0">
            <w:pPr>
              <w:pStyle w:val="ListParagraph"/>
              <w:numPr>
                <w:ilvl w:val="0"/>
                <w:numId w:val="35"/>
              </w:numPr>
              <w:jc w:val="both"/>
              <w:rPr>
                <w:rFonts w:ascii="Times New Roman" w:hAnsi="Times New Roman" w:cs="Times New Roman"/>
                <w:sz w:val="24"/>
                <w:szCs w:val="24"/>
                <w:lang w:val="en-TZ"/>
              </w:rPr>
            </w:pPr>
            <w:r w:rsidRPr="000258C1">
              <w:rPr>
                <w:rFonts w:ascii="Times New Roman" w:hAnsi="Times New Roman" w:cs="Times New Roman"/>
                <w:sz w:val="24"/>
                <w:szCs w:val="24"/>
              </w:rPr>
              <w:t>During data collection and analysis, the following is recommended;</w:t>
            </w:r>
          </w:p>
          <w:p w14:paraId="740997F1" w14:textId="61B321A8" w:rsidR="0028484F" w:rsidRPr="000258C1" w:rsidRDefault="001C49B0" w:rsidP="00897BC3">
            <w:pPr>
              <w:pStyle w:val="ListParagraph"/>
              <w:numPr>
                <w:ilvl w:val="0"/>
                <w:numId w:val="37"/>
              </w:numPr>
              <w:tabs>
                <w:tab w:val="clear" w:pos="720"/>
                <w:tab w:val="num" w:pos="1000"/>
              </w:tabs>
              <w:ind w:left="1000"/>
              <w:jc w:val="both"/>
              <w:rPr>
                <w:rFonts w:ascii="Times New Roman" w:hAnsi="Times New Roman" w:cs="Times New Roman"/>
                <w:sz w:val="24"/>
                <w:szCs w:val="24"/>
                <w:lang w:val="en-TZ"/>
              </w:rPr>
            </w:pPr>
            <w:r w:rsidRPr="000258C1">
              <w:rPr>
                <w:rFonts w:ascii="Times New Roman" w:hAnsi="Times New Roman" w:cs="Times New Roman"/>
                <w:sz w:val="24"/>
                <w:szCs w:val="24"/>
              </w:rPr>
              <w:t>U</w:t>
            </w:r>
            <w:r w:rsidR="0028484F" w:rsidRPr="000258C1">
              <w:rPr>
                <w:rFonts w:ascii="Times New Roman" w:hAnsi="Times New Roman" w:cs="Times New Roman"/>
                <w:sz w:val="24"/>
                <w:szCs w:val="24"/>
              </w:rPr>
              <w:t>s</w:t>
            </w:r>
            <w:r w:rsidRPr="000258C1">
              <w:rPr>
                <w:rFonts w:ascii="Times New Roman" w:hAnsi="Times New Roman" w:cs="Times New Roman"/>
                <w:sz w:val="24"/>
                <w:szCs w:val="24"/>
              </w:rPr>
              <w:t>ing</w:t>
            </w:r>
            <w:r w:rsidR="00897BC3" w:rsidRPr="000258C1">
              <w:rPr>
                <w:rFonts w:ascii="Times New Roman" w:hAnsi="Times New Roman" w:cs="Times New Roman"/>
                <w:sz w:val="24"/>
                <w:szCs w:val="24"/>
              </w:rPr>
              <w:t xml:space="preserve"> trained</w:t>
            </w:r>
            <w:r w:rsidR="0028484F" w:rsidRPr="000258C1">
              <w:rPr>
                <w:rFonts w:ascii="Times New Roman" w:hAnsi="Times New Roman" w:cs="Times New Roman"/>
                <w:sz w:val="24"/>
                <w:szCs w:val="24"/>
              </w:rPr>
              <w:t xml:space="preserve"> </w:t>
            </w:r>
            <w:r w:rsidR="00897BC3" w:rsidRPr="000258C1">
              <w:rPr>
                <w:rFonts w:ascii="Times New Roman" w:hAnsi="Times New Roman" w:cs="Times New Roman"/>
                <w:sz w:val="24"/>
                <w:szCs w:val="24"/>
              </w:rPr>
              <w:t>local</w:t>
            </w:r>
            <w:r w:rsidR="0028484F" w:rsidRPr="000258C1">
              <w:rPr>
                <w:rFonts w:ascii="Times New Roman" w:hAnsi="Times New Roman" w:cs="Times New Roman"/>
                <w:sz w:val="24"/>
                <w:szCs w:val="24"/>
              </w:rPr>
              <w:t xml:space="preserve"> field teams. </w:t>
            </w:r>
          </w:p>
          <w:p w14:paraId="2F16E13A" w14:textId="173EFF90" w:rsidR="0028484F" w:rsidRPr="000258C1" w:rsidRDefault="00897BC3" w:rsidP="00897BC3">
            <w:pPr>
              <w:pStyle w:val="ListParagraph"/>
              <w:numPr>
                <w:ilvl w:val="0"/>
                <w:numId w:val="37"/>
              </w:numPr>
              <w:tabs>
                <w:tab w:val="clear" w:pos="720"/>
                <w:tab w:val="num" w:pos="1000"/>
              </w:tabs>
              <w:ind w:left="1000"/>
              <w:jc w:val="both"/>
              <w:rPr>
                <w:rFonts w:ascii="Times New Roman" w:hAnsi="Times New Roman" w:cs="Times New Roman"/>
                <w:sz w:val="24"/>
                <w:szCs w:val="24"/>
                <w:lang w:val="en-TZ"/>
              </w:rPr>
            </w:pPr>
            <w:r w:rsidRPr="000258C1">
              <w:rPr>
                <w:rFonts w:ascii="Times New Roman" w:hAnsi="Times New Roman" w:cs="Times New Roman"/>
                <w:sz w:val="24"/>
                <w:szCs w:val="24"/>
              </w:rPr>
              <w:t>Create awareness through different media platforms</w:t>
            </w:r>
            <w:r w:rsidR="0028484F" w:rsidRPr="000258C1">
              <w:rPr>
                <w:rFonts w:ascii="Times New Roman" w:hAnsi="Times New Roman" w:cs="Times New Roman"/>
                <w:sz w:val="24"/>
                <w:szCs w:val="24"/>
              </w:rPr>
              <w:t xml:space="preserve"> </w:t>
            </w:r>
          </w:p>
          <w:p w14:paraId="0508C3F7" w14:textId="77777777" w:rsidR="003620F8" w:rsidRPr="000258C1" w:rsidRDefault="0028484F" w:rsidP="00897BC3">
            <w:pPr>
              <w:pStyle w:val="ListParagraph"/>
              <w:numPr>
                <w:ilvl w:val="0"/>
                <w:numId w:val="37"/>
              </w:numPr>
              <w:tabs>
                <w:tab w:val="clear" w:pos="720"/>
                <w:tab w:val="num" w:pos="1000"/>
              </w:tabs>
              <w:ind w:left="1000"/>
              <w:jc w:val="both"/>
              <w:rPr>
                <w:rFonts w:ascii="Times New Roman" w:hAnsi="Times New Roman" w:cs="Times New Roman"/>
                <w:b/>
                <w:sz w:val="24"/>
                <w:szCs w:val="24"/>
              </w:rPr>
            </w:pPr>
            <w:r w:rsidRPr="000258C1">
              <w:rPr>
                <w:rFonts w:ascii="Times New Roman" w:hAnsi="Times New Roman" w:cs="Times New Roman"/>
                <w:sz w:val="24"/>
                <w:szCs w:val="24"/>
              </w:rPr>
              <w:t>Ensure robust data collection methods, storage and back-up</w:t>
            </w:r>
          </w:p>
          <w:p w14:paraId="1263035B" w14:textId="77777777" w:rsidR="00D90A12" w:rsidRPr="000258C1" w:rsidRDefault="003620F8" w:rsidP="00897BC3">
            <w:pPr>
              <w:pStyle w:val="ListParagraph"/>
              <w:numPr>
                <w:ilvl w:val="0"/>
                <w:numId w:val="37"/>
              </w:numPr>
              <w:tabs>
                <w:tab w:val="clear" w:pos="720"/>
                <w:tab w:val="num" w:pos="1000"/>
              </w:tabs>
              <w:ind w:left="1000"/>
              <w:jc w:val="both"/>
              <w:rPr>
                <w:rFonts w:ascii="Times New Roman" w:hAnsi="Times New Roman" w:cs="Times New Roman"/>
                <w:b/>
                <w:sz w:val="24"/>
                <w:szCs w:val="24"/>
              </w:rPr>
            </w:pPr>
            <w:r w:rsidRPr="000258C1">
              <w:rPr>
                <w:rFonts w:ascii="Times New Roman" w:hAnsi="Times New Roman" w:cs="Times New Roman"/>
                <w:sz w:val="24"/>
                <w:szCs w:val="24"/>
              </w:rPr>
              <w:t>Take note to avoid double counting EEE.</w:t>
            </w:r>
          </w:p>
          <w:p w14:paraId="611F455D" w14:textId="228AE9A8" w:rsidR="003620F8" w:rsidRPr="000258C1" w:rsidRDefault="003620F8" w:rsidP="00897BC3">
            <w:pPr>
              <w:pStyle w:val="ListParagraph"/>
              <w:numPr>
                <w:ilvl w:val="0"/>
                <w:numId w:val="37"/>
              </w:numPr>
              <w:tabs>
                <w:tab w:val="clear" w:pos="720"/>
                <w:tab w:val="num" w:pos="1000"/>
              </w:tabs>
              <w:ind w:left="1000"/>
              <w:jc w:val="both"/>
              <w:rPr>
                <w:rFonts w:ascii="Times New Roman" w:hAnsi="Times New Roman" w:cs="Times New Roman"/>
                <w:sz w:val="24"/>
                <w:szCs w:val="24"/>
              </w:rPr>
            </w:pPr>
            <w:r w:rsidRPr="000258C1">
              <w:rPr>
                <w:rFonts w:ascii="Times New Roman" w:hAnsi="Times New Roman" w:cs="Times New Roman"/>
                <w:sz w:val="24"/>
                <w:szCs w:val="24"/>
              </w:rPr>
              <w:t>include a follow-up question for non-functioning EEE</w:t>
            </w:r>
          </w:p>
        </w:tc>
      </w:tr>
      <w:tr w:rsidR="001B07F1" w:rsidRPr="000258C1" w14:paraId="1A3B7931" w14:textId="77777777" w:rsidTr="002630A0">
        <w:trPr>
          <w:trHeight w:val="70"/>
        </w:trPr>
        <w:tc>
          <w:tcPr>
            <w:tcW w:w="2339" w:type="dxa"/>
          </w:tcPr>
          <w:p w14:paraId="342061BC" w14:textId="63A63236" w:rsidR="00036130" w:rsidRPr="000258C1" w:rsidRDefault="000A2D64" w:rsidP="000B4709">
            <w:pPr>
              <w:rPr>
                <w:rFonts w:ascii="Times New Roman" w:hAnsi="Times New Roman" w:cs="Times New Roman"/>
                <w:b/>
                <w:sz w:val="24"/>
                <w:szCs w:val="24"/>
              </w:rPr>
            </w:pPr>
            <w:r w:rsidRPr="000258C1">
              <w:rPr>
                <w:rFonts w:ascii="Times New Roman" w:hAnsi="Times New Roman" w:cs="Times New Roman"/>
                <w:b/>
                <w:sz w:val="24"/>
                <w:szCs w:val="24"/>
              </w:rPr>
              <w:t>Session 10</w:t>
            </w:r>
            <w:r w:rsidR="00545926" w:rsidRPr="000258C1">
              <w:rPr>
                <w:rFonts w:ascii="Times New Roman" w:hAnsi="Times New Roman" w:cs="Times New Roman"/>
                <w:b/>
                <w:sz w:val="24"/>
                <w:szCs w:val="24"/>
              </w:rPr>
              <w:t>/11</w:t>
            </w:r>
            <w:r w:rsidRPr="000258C1">
              <w:rPr>
                <w:rFonts w:ascii="Times New Roman" w:hAnsi="Times New Roman" w:cs="Times New Roman"/>
                <w:b/>
                <w:sz w:val="24"/>
                <w:szCs w:val="24"/>
              </w:rPr>
              <w:t xml:space="preserve">: </w:t>
            </w:r>
          </w:p>
          <w:p w14:paraId="50F61EE0" w14:textId="65F179DA" w:rsidR="000A15DC" w:rsidRPr="000258C1" w:rsidRDefault="000A2D64" w:rsidP="000B4709">
            <w:pPr>
              <w:rPr>
                <w:rFonts w:ascii="Times New Roman" w:hAnsi="Times New Roman" w:cs="Times New Roman"/>
                <w:sz w:val="24"/>
                <w:szCs w:val="24"/>
              </w:rPr>
            </w:pPr>
            <w:r w:rsidRPr="000258C1">
              <w:rPr>
                <w:rFonts w:ascii="Times New Roman" w:hAnsi="Times New Roman" w:cs="Times New Roman"/>
                <w:sz w:val="24"/>
                <w:szCs w:val="24"/>
              </w:rPr>
              <w:t>The role, opportunities, and challenges of the informal sector in e-waste management</w:t>
            </w:r>
          </w:p>
          <w:p w14:paraId="0922DB08" w14:textId="77777777" w:rsidR="00545926" w:rsidRPr="000258C1" w:rsidRDefault="00545926" w:rsidP="000B4709">
            <w:pPr>
              <w:rPr>
                <w:rFonts w:ascii="Times New Roman" w:hAnsi="Times New Roman" w:cs="Times New Roman"/>
                <w:sz w:val="24"/>
                <w:szCs w:val="24"/>
              </w:rPr>
            </w:pPr>
          </w:p>
          <w:p w14:paraId="0DDB1BDD" w14:textId="7BDC96F4" w:rsidR="00545926" w:rsidRPr="000258C1" w:rsidRDefault="00545926" w:rsidP="000B4709">
            <w:pPr>
              <w:rPr>
                <w:rFonts w:ascii="Times New Roman" w:hAnsi="Times New Roman" w:cs="Times New Roman"/>
                <w:sz w:val="24"/>
                <w:szCs w:val="24"/>
              </w:rPr>
            </w:pPr>
            <w:r w:rsidRPr="000258C1">
              <w:rPr>
                <w:rFonts w:ascii="Times New Roman" w:hAnsi="Times New Roman" w:cs="Times New Roman"/>
                <w:sz w:val="24"/>
                <w:szCs w:val="24"/>
              </w:rPr>
              <w:t>Global trends in E-waste Management around the world</w:t>
            </w:r>
          </w:p>
        </w:tc>
        <w:tc>
          <w:tcPr>
            <w:tcW w:w="1957" w:type="dxa"/>
          </w:tcPr>
          <w:p w14:paraId="1C85F495" w14:textId="77777777" w:rsidR="00D14BE0" w:rsidRPr="000258C1" w:rsidRDefault="00036130" w:rsidP="00146066">
            <w:pPr>
              <w:rPr>
                <w:rFonts w:ascii="Times New Roman" w:hAnsi="Times New Roman" w:cs="Times New Roman"/>
                <w:b/>
                <w:sz w:val="24"/>
                <w:szCs w:val="24"/>
              </w:rPr>
            </w:pPr>
            <w:r w:rsidRPr="000258C1">
              <w:rPr>
                <w:rFonts w:ascii="Times New Roman" w:hAnsi="Times New Roman" w:cs="Times New Roman"/>
                <w:b/>
                <w:sz w:val="24"/>
                <w:szCs w:val="24"/>
              </w:rPr>
              <w:t>Presenter</w:t>
            </w:r>
          </w:p>
          <w:p w14:paraId="33CCF53A" w14:textId="77777777" w:rsidR="00036130" w:rsidRPr="000258C1" w:rsidRDefault="00036130" w:rsidP="00146066">
            <w:pPr>
              <w:rPr>
                <w:rFonts w:ascii="Times New Roman" w:hAnsi="Times New Roman" w:cs="Times New Roman"/>
                <w:sz w:val="24"/>
                <w:szCs w:val="24"/>
              </w:rPr>
            </w:pPr>
            <w:r w:rsidRPr="000258C1">
              <w:rPr>
                <w:rFonts w:ascii="Times New Roman" w:hAnsi="Times New Roman" w:cs="Times New Roman"/>
                <w:b/>
                <w:sz w:val="24"/>
                <w:szCs w:val="24"/>
              </w:rPr>
              <w:t>Dr. Renson Makheti</w:t>
            </w:r>
            <w:r w:rsidRPr="000258C1">
              <w:rPr>
                <w:rFonts w:ascii="Times New Roman" w:hAnsi="Times New Roman" w:cs="Times New Roman"/>
                <w:sz w:val="24"/>
                <w:szCs w:val="24"/>
              </w:rPr>
              <w:t xml:space="preserve"> – CECM, Tourism, Forestry &amp; Environment, County Government of Bungoma</w:t>
            </w:r>
          </w:p>
          <w:p w14:paraId="6B5DA60C" w14:textId="77777777" w:rsidR="00036130" w:rsidRPr="000258C1" w:rsidRDefault="00036130" w:rsidP="00146066">
            <w:pPr>
              <w:rPr>
                <w:rFonts w:ascii="Times New Roman" w:hAnsi="Times New Roman" w:cs="Times New Roman"/>
                <w:sz w:val="24"/>
                <w:szCs w:val="24"/>
              </w:rPr>
            </w:pPr>
          </w:p>
          <w:p w14:paraId="392F2DAD" w14:textId="77777777" w:rsidR="00036130" w:rsidRPr="000258C1" w:rsidRDefault="00036130" w:rsidP="00146066">
            <w:pPr>
              <w:rPr>
                <w:rFonts w:ascii="Times New Roman" w:hAnsi="Times New Roman" w:cs="Times New Roman"/>
                <w:sz w:val="24"/>
                <w:szCs w:val="24"/>
              </w:rPr>
            </w:pPr>
            <w:r w:rsidRPr="000258C1">
              <w:rPr>
                <w:rFonts w:ascii="Times New Roman" w:hAnsi="Times New Roman" w:cs="Times New Roman"/>
                <w:sz w:val="24"/>
                <w:szCs w:val="24"/>
              </w:rPr>
              <w:t>Topic: E-waste Management Best practice(onsite)</w:t>
            </w:r>
          </w:p>
          <w:p w14:paraId="02F38202" w14:textId="77777777" w:rsidR="001805AC" w:rsidRPr="000258C1" w:rsidRDefault="001805AC" w:rsidP="00146066">
            <w:pPr>
              <w:rPr>
                <w:rFonts w:ascii="Times New Roman" w:hAnsi="Times New Roman" w:cs="Times New Roman"/>
                <w:sz w:val="24"/>
                <w:szCs w:val="24"/>
              </w:rPr>
            </w:pPr>
          </w:p>
          <w:p w14:paraId="41B8D7F0" w14:textId="77777777" w:rsidR="001805AC" w:rsidRPr="000258C1" w:rsidRDefault="001805AC" w:rsidP="001805AC">
            <w:pPr>
              <w:rPr>
                <w:rFonts w:ascii="Times New Roman" w:hAnsi="Times New Roman" w:cs="Times New Roman"/>
                <w:b/>
                <w:sz w:val="24"/>
                <w:szCs w:val="24"/>
              </w:rPr>
            </w:pPr>
            <w:r w:rsidRPr="000258C1">
              <w:rPr>
                <w:rFonts w:ascii="Times New Roman" w:hAnsi="Times New Roman" w:cs="Times New Roman"/>
                <w:b/>
                <w:sz w:val="24"/>
                <w:szCs w:val="24"/>
              </w:rPr>
              <w:t>Presenter</w:t>
            </w:r>
          </w:p>
          <w:p w14:paraId="6B40DCAA" w14:textId="77777777" w:rsidR="001805AC" w:rsidRPr="000258C1" w:rsidRDefault="001805AC" w:rsidP="001805AC">
            <w:pPr>
              <w:rPr>
                <w:rFonts w:ascii="Times New Roman" w:hAnsi="Times New Roman" w:cs="Times New Roman"/>
                <w:b/>
                <w:sz w:val="24"/>
                <w:szCs w:val="24"/>
              </w:rPr>
            </w:pPr>
            <w:r w:rsidRPr="000258C1">
              <w:rPr>
                <w:rFonts w:ascii="Times New Roman" w:hAnsi="Times New Roman" w:cs="Times New Roman"/>
                <w:b/>
                <w:sz w:val="24"/>
                <w:szCs w:val="24"/>
              </w:rPr>
              <w:t>Mr. Anthony Mabele</w:t>
            </w:r>
          </w:p>
          <w:p w14:paraId="325E54BA" w14:textId="77777777" w:rsidR="001805AC" w:rsidRPr="000258C1" w:rsidRDefault="001805AC" w:rsidP="001805AC">
            <w:pPr>
              <w:rPr>
                <w:rFonts w:ascii="Times New Roman" w:hAnsi="Times New Roman" w:cs="Times New Roman"/>
                <w:sz w:val="24"/>
                <w:szCs w:val="24"/>
              </w:rPr>
            </w:pPr>
          </w:p>
          <w:p w14:paraId="67E53DDB" w14:textId="0496FF58" w:rsidR="001805AC" w:rsidRPr="000258C1" w:rsidRDefault="001805AC" w:rsidP="001805AC">
            <w:pPr>
              <w:rPr>
                <w:rFonts w:ascii="Times New Roman" w:hAnsi="Times New Roman" w:cs="Times New Roman"/>
                <w:sz w:val="24"/>
                <w:szCs w:val="24"/>
              </w:rPr>
            </w:pPr>
            <w:r w:rsidRPr="000258C1">
              <w:rPr>
                <w:rFonts w:ascii="Times New Roman" w:hAnsi="Times New Roman" w:cs="Times New Roman"/>
                <w:sz w:val="24"/>
                <w:szCs w:val="24"/>
              </w:rPr>
              <w:t>Topic: e-Waste Management best practices and successful case studies from around the world</w:t>
            </w:r>
          </w:p>
          <w:p w14:paraId="2FCE8B2B" w14:textId="21BDACF1" w:rsidR="00F60531" w:rsidRPr="000258C1" w:rsidRDefault="00F60531" w:rsidP="001805AC">
            <w:pPr>
              <w:rPr>
                <w:rFonts w:ascii="Times New Roman" w:hAnsi="Times New Roman" w:cs="Times New Roman"/>
                <w:sz w:val="24"/>
                <w:szCs w:val="24"/>
              </w:rPr>
            </w:pPr>
          </w:p>
          <w:p w14:paraId="26268FDD" w14:textId="3069C7FC" w:rsidR="00F60531" w:rsidRPr="000258C1" w:rsidRDefault="00F60531" w:rsidP="001805AC">
            <w:pPr>
              <w:rPr>
                <w:rFonts w:ascii="Times New Roman" w:hAnsi="Times New Roman" w:cs="Times New Roman"/>
                <w:sz w:val="24"/>
                <w:szCs w:val="24"/>
              </w:rPr>
            </w:pPr>
            <w:r w:rsidRPr="000258C1">
              <w:rPr>
                <w:rFonts w:ascii="Times New Roman" w:hAnsi="Times New Roman" w:cs="Times New Roman"/>
                <w:b/>
                <w:sz w:val="24"/>
                <w:szCs w:val="24"/>
              </w:rPr>
              <w:t>Sarah Njau -</w:t>
            </w:r>
            <w:r w:rsidRPr="000258C1">
              <w:rPr>
                <w:rFonts w:ascii="Times New Roman" w:hAnsi="Times New Roman" w:cs="Times New Roman"/>
                <w:sz w:val="24"/>
                <w:szCs w:val="24"/>
              </w:rPr>
              <w:t xml:space="preserve"> National E-Waste Steering Committee (Kenya)</w:t>
            </w:r>
          </w:p>
          <w:p w14:paraId="04A0557F" w14:textId="4C0991AE" w:rsidR="00F60531" w:rsidRPr="000258C1" w:rsidRDefault="00F60531" w:rsidP="001805AC">
            <w:pPr>
              <w:rPr>
                <w:rFonts w:ascii="Times New Roman" w:hAnsi="Times New Roman" w:cs="Times New Roman"/>
                <w:sz w:val="24"/>
                <w:szCs w:val="24"/>
              </w:rPr>
            </w:pPr>
            <w:r w:rsidRPr="000258C1">
              <w:rPr>
                <w:rFonts w:ascii="Times New Roman" w:hAnsi="Times New Roman" w:cs="Times New Roman"/>
                <w:b/>
                <w:sz w:val="24"/>
                <w:szCs w:val="24"/>
              </w:rPr>
              <w:t>Topic:</w:t>
            </w:r>
            <w:r w:rsidRPr="000258C1">
              <w:rPr>
                <w:rFonts w:ascii="Times New Roman" w:hAnsi="Times New Roman" w:cs="Times New Roman"/>
                <w:sz w:val="24"/>
                <w:szCs w:val="24"/>
              </w:rPr>
              <w:t xml:space="preserve"> Overview of the SDGs and their connection to e-Waste Management </w:t>
            </w:r>
          </w:p>
          <w:p w14:paraId="119E0113" w14:textId="61F80563" w:rsidR="001805AC" w:rsidRPr="000258C1" w:rsidRDefault="001805AC" w:rsidP="00146066">
            <w:pPr>
              <w:rPr>
                <w:rFonts w:ascii="Times New Roman" w:hAnsi="Times New Roman" w:cs="Times New Roman"/>
                <w:sz w:val="24"/>
                <w:szCs w:val="24"/>
              </w:rPr>
            </w:pPr>
          </w:p>
        </w:tc>
        <w:tc>
          <w:tcPr>
            <w:tcW w:w="2250" w:type="dxa"/>
          </w:tcPr>
          <w:p w14:paraId="3820B9DD" w14:textId="77777777" w:rsidR="00D14BE0" w:rsidRPr="000258C1" w:rsidRDefault="00036130" w:rsidP="00036130">
            <w:pPr>
              <w:jc w:val="both"/>
              <w:rPr>
                <w:rFonts w:ascii="Times New Roman" w:hAnsi="Times New Roman" w:cs="Times New Roman"/>
                <w:b/>
                <w:sz w:val="24"/>
                <w:szCs w:val="24"/>
              </w:rPr>
            </w:pPr>
            <w:r w:rsidRPr="000258C1">
              <w:rPr>
                <w:rFonts w:ascii="Times New Roman" w:hAnsi="Times New Roman" w:cs="Times New Roman"/>
                <w:b/>
                <w:sz w:val="24"/>
                <w:szCs w:val="24"/>
              </w:rPr>
              <w:t>Moderator</w:t>
            </w:r>
          </w:p>
          <w:p w14:paraId="5FE887E0" w14:textId="77777777" w:rsidR="00036130" w:rsidRPr="000258C1" w:rsidRDefault="00036130" w:rsidP="00036130">
            <w:pPr>
              <w:jc w:val="both"/>
              <w:rPr>
                <w:rFonts w:ascii="Times New Roman" w:hAnsi="Times New Roman" w:cs="Times New Roman"/>
                <w:sz w:val="24"/>
                <w:szCs w:val="24"/>
              </w:rPr>
            </w:pPr>
            <w:r w:rsidRPr="000258C1">
              <w:rPr>
                <w:rFonts w:ascii="Times New Roman" w:hAnsi="Times New Roman" w:cs="Times New Roman"/>
                <w:sz w:val="24"/>
                <w:szCs w:val="24"/>
              </w:rPr>
              <w:t>Nancy Shushu- NEMC Tanzania</w:t>
            </w:r>
          </w:p>
          <w:p w14:paraId="1352BF20" w14:textId="77777777" w:rsidR="00E724AB" w:rsidRPr="000258C1" w:rsidRDefault="00E724AB" w:rsidP="00036130">
            <w:pPr>
              <w:jc w:val="both"/>
              <w:rPr>
                <w:rFonts w:ascii="Times New Roman" w:hAnsi="Times New Roman" w:cs="Times New Roman"/>
                <w:sz w:val="24"/>
                <w:szCs w:val="24"/>
              </w:rPr>
            </w:pPr>
          </w:p>
          <w:p w14:paraId="35F9135E" w14:textId="77777777" w:rsidR="00E724AB" w:rsidRPr="000258C1" w:rsidRDefault="00E724AB" w:rsidP="00036130">
            <w:pPr>
              <w:jc w:val="both"/>
              <w:rPr>
                <w:rFonts w:ascii="Times New Roman" w:hAnsi="Times New Roman" w:cs="Times New Roman"/>
                <w:sz w:val="24"/>
                <w:szCs w:val="24"/>
              </w:rPr>
            </w:pPr>
            <w:r w:rsidRPr="000258C1">
              <w:rPr>
                <w:rFonts w:ascii="Times New Roman" w:hAnsi="Times New Roman" w:cs="Times New Roman"/>
                <w:b/>
                <w:sz w:val="24"/>
                <w:szCs w:val="24"/>
              </w:rPr>
              <w:t>Helen Nakiguli</w:t>
            </w:r>
            <w:r w:rsidRPr="000258C1">
              <w:rPr>
                <w:rFonts w:ascii="Times New Roman" w:hAnsi="Times New Roman" w:cs="Times New Roman"/>
                <w:sz w:val="24"/>
                <w:szCs w:val="24"/>
              </w:rPr>
              <w:t xml:space="preserve"> - Uganda Communications Commission (UCC), Uganda</w:t>
            </w:r>
          </w:p>
          <w:p w14:paraId="645A1617" w14:textId="77777777" w:rsidR="00E724AB" w:rsidRPr="000258C1" w:rsidRDefault="00E724AB" w:rsidP="00036130">
            <w:pPr>
              <w:jc w:val="both"/>
              <w:rPr>
                <w:rFonts w:ascii="Times New Roman" w:hAnsi="Times New Roman" w:cs="Times New Roman"/>
                <w:sz w:val="24"/>
                <w:szCs w:val="24"/>
              </w:rPr>
            </w:pPr>
          </w:p>
          <w:p w14:paraId="716CC2EC" w14:textId="6335F8DF" w:rsidR="00E724AB" w:rsidRPr="000258C1" w:rsidRDefault="00E724AB" w:rsidP="00036130">
            <w:pPr>
              <w:jc w:val="both"/>
              <w:rPr>
                <w:rFonts w:ascii="Times New Roman" w:hAnsi="Times New Roman" w:cs="Times New Roman"/>
                <w:sz w:val="24"/>
                <w:szCs w:val="24"/>
              </w:rPr>
            </w:pPr>
            <w:r w:rsidRPr="000258C1">
              <w:rPr>
                <w:rFonts w:ascii="Times New Roman" w:hAnsi="Times New Roman" w:cs="Times New Roman"/>
                <w:b/>
                <w:sz w:val="24"/>
                <w:szCs w:val="24"/>
              </w:rPr>
              <w:t>Sarah Njau</w:t>
            </w:r>
            <w:r w:rsidRPr="000258C1">
              <w:rPr>
                <w:rFonts w:ascii="Times New Roman" w:hAnsi="Times New Roman" w:cs="Times New Roman"/>
                <w:sz w:val="24"/>
                <w:szCs w:val="24"/>
              </w:rPr>
              <w:t xml:space="preserve"> - National E-Waste Steering Committee (Kenya)</w:t>
            </w:r>
          </w:p>
          <w:p w14:paraId="2080125E" w14:textId="6F42DF23" w:rsidR="00E724AB" w:rsidRPr="000258C1" w:rsidRDefault="00E724AB" w:rsidP="00E724AB">
            <w:pPr>
              <w:rPr>
                <w:rFonts w:ascii="Times New Roman" w:hAnsi="Times New Roman" w:cs="Times New Roman"/>
                <w:sz w:val="24"/>
                <w:szCs w:val="24"/>
              </w:rPr>
            </w:pPr>
            <w:r w:rsidRPr="000258C1">
              <w:rPr>
                <w:rFonts w:ascii="Times New Roman" w:hAnsi="Times New Roman" w:cs="Times New Roman"/>
                <w:b/>
                <w:sz w:val="24"/>
                <w:szCs w:val="24"/>
              </w:rPr>
              <w:t>Dr. Renson Makheti</w:t>
            </w:r>
            <w:r w:rsidRPr="000258C1">
              <w:rPr>
                <w:rFonts w:ascii="Times New Roman" w:hAnsi="Times New Roman" w:cs="Times New Roman"/>
                <w:sz w:val="24"/>
                <w:szCs w:val="24"/>
              </w:rPr>
              <w:t xml:space="preserve"> – CECM, Tourism, Forestry &amp; Environment, County Government of Bungoma</w:t>
            </w:r>
          </w:p>
          <w:p w14:paraId="73773507" w14:textId="3F3A3C5D" w:rsidR="00E724AB" w:rsidRPr="000258C1" w:rsidRDefault="00E724AB" w:rsidP="00E724AB">
            <w:pPr>
              <w:rPr>
                <w:rFonts w:ascii="Times New Roman" w:hAnsi="Times New Roman" w:cs="Times New Roman"/>
                <w:sz w:val="24"/>
                <w:szCs w:val="24"/>
              </w:rPr>
            </w:pPr>
          </w:p>
          <w:p w14:paraId="52B58413" w14:textId="77777777" w:rsidR="00E724AB" w:rsidRPr="000258C1" w:rsidRDefault="00E724AB" w:rsidP="00E724AB">
            <w:pPr>
              <w:rPr>
                <w:rFonts w:ascii="Times New Roman" w:hAnsi="Times New Roman" w:cs="Times New Roman"/>
                <w:sz w:val="24"/>
                <w:szCs w:val="24"/>
              </w:rPr>
            </w:pPr>
            <w:r w:rsidRPr="000258C1">
              <w:rPr>
                <w:rFonts w:ascii="Times New Roman" w:hAnsi="Times New Roman" w:cs="Times New Roman"/>
                <w:sz w:val="24"/>
                <w:szCs w:val="24"/>
              </w:rPr>
              <w:t>Mr. Anthony Mabele</w:t>
            </w:r>
          </w:p>
          <w:p w14:paraId="382A8823" w14:textId="13BC93C4" w:rsidR="00E724AB" w:rsidRPr="000258C1" w:rsidRDefault="00E724AB" w:rsidP="00E724AB">
            <w:pPr>
              <w:rPr>
                <w:rFonts w:ascii="Times New Roman" w:hAnsi="Times New Roman" w:cs="Times New Roman"/>
                <w:sz w:val="24"/>
                <w:szCs w:val="24"/>
              </w:rPr>
            </w:pPr>
            <w:r w:rsidRPr="000258C1">
              <w:rPr>
                <w:rFonts w:ascii="Times New Roman" w:hAnsi="Times New Roman" w:cs="Times New Roman"/>
                <w:sz w:val="24"/>
                <w:szCs w:val="24"/>
              </w:rPr>
              <w:t>Bungoma County</w:t>
            </w:r>
          </w:p>
          <w:p w14:paraId="447D8E82" w14:textId="1FD0F5EF" w:rsidR="00F60531" w:rsidRPr="000258C1" w:rsidRDefault="00F60531" w:rsidP="00E724AB">
            <w:pPr>
              <w:rPr>
                <w:rFonts w:ascii="Times New Roman" w:hAnsi="Times New Roman" w:cs="Times New Roman"/>
                <w:sz w:val="24"/>
                <w:szCs w:val="24"/>
              </w:rPr>
            </w:pPr>
          </w:p>
          <w:p w14:paraId="3AF9A45E" w14:textId="77777777" w:rsidR="00F60531" w:rsidRPr="000258C1" w:rsidRDefault="00F60531" w:rsidP="00F60531">
            <w:pPr>
              <w:rPr>
                <w:rFonts w:ascii="Times New Roman" w:hAnsi="Times New Roman" w:cs="Times New Roman"/>
                <w:sz w:val="24"/>
                <w:szCs w:val="24"/>
              </w:rPr>
            </w:pPr>
            <w:r w:rsidRPr="000258C1">
              <w:rPr>
                <w:rFonts w:ascii="Times New Roman" w:hAnsi="Times New Roman" w:cs="Times New Roman"/>
                <w:b/>
                <w:sz w:val="24"/>
                <w:szCs w:val="24"/>
              </w:rPr>
              <w:t>Sarah Njau -</w:t>
            </w:r>
            <w:r w:rsidRPr="000258C1">
              <w:rPr>
                <w:rFonts w:ascii="Times New Roman" w:hAnsi="Times New Roman" w:cs="Times New Roman"/>
                <w:sz w:val="24"/>
                <w:szCs w:val="24"/>
              </w:rPr>
              <w:t xml:space="preserve"> National E-Waste Steering Committee (Kenya)</w:t>
            </w:r>
          </w:p>
          <w:p w14:paraId="2E778A19" w14:textId="77777777" w:rsidR="00F60531" w:rsidRPr="000258C1" w:rsidRDefault="00F60531" w:rsidP="00E724AB">
            <w:pPr>
              <w:rPr>
                <w:rFonts w:ascii="Times New Roman" w:hAnsi="Times New Roman" w:cs="Times New Roman"/>
                <w:sz w:val="24"/>
                <w:szCs w:val="24"/>
              </w:rPr>
            </w:pPr>
          </w:p>
          <w:p w14:paraId="289969E4" w14:textId="77777777" w:rsidR="00E724AB" w:rsidRPr="000258C1" w:rsidRDefault="00E724AB" w:rsidP="00036130">
            <w:pPr>
              <w:jc w:val="both"/>
              <w:rPr>
                <w:rFonts w:ascii="Times New Roman" w:hAnsi="Times New Roman" w:cs="Times New Roman"/>
                <w:sz w:val="24"/>
                <w:szCs w:val="24"/>
              </w:rPr>
            </w:pPr>
          </w:p>
          <w:p w14:paraId="22DE04E0" w14:textId="742959F3" w:rsidR="00E724AB" w:rsidRPr="000258C1" w:rsidRDefault="00E724AB" w:rsidP="00036130">
            <w:pPr>
              <w:jc w:val="both"/>
              <w:rPr>
                <w:rFonts w:ascii="Times New Roman" w:hAnsi="Times New Roman" w:cs="Times New Roman"/>
                <w:sz w:val="24"/>
                <w:szCs w:val="24"/>
              </w:rPr>
            </w:pPr>
          </w:p>
        </w:tc>
        <w:tc>
          <w:tcPr>
            <w:tcW w:w="3420" w:type="dxa"/>
          </w:tcPr>
          <w:p w14:paraId="24883FDA" w14:textId="54733BD5" w:rsidR="0077267D" w:rsidRPr="000258C1" w:rsidRDefault="0028484F" w:rsidP="0077267D">
            <w:pPr>
              <w:pStyle w:val="ListParagraph"/>
              <w:numPr>
                <w:ilvl w:val="0"/>
                <w:numId w:val="10"/>
              </w:numPr>
              <w:jc w:val="both"/>
              <w:rPr>
                <w:rFonts w:ascii="Times New Roman" w:hAnsi="Times New Roman" w:cs="Times New Roman"/>
                <w:sz w:val="24"/>
                <w:szCs w:val="24"/>
                <w:lang w:val="en-TZ"/>
              </w:rPr>
            </w:pPr>
            <w:r w:rsidRPr="000258C1">
              <w:rPr>
                <w:rFonts w:ascii="Times New Roman" w:hAnsi="Times New Roman" w:cs="Times New Roman"/>
                <w:sz w:val="24"/>
                <w:szCs w:val="24"/>
              </w:rPr>
              <w:t>Informal sector role in the management of e-waste include Collection, Material recovery/Disposal, recycling Separation, Resource conservation and Treatment which create job opportunities.</w:t>
            </w:r>
            <w:r w:rsidR="0077267D" w:rsidRPr="000258C1">
              <w:rPr>
                <w:rFonts w:ascii="Times New Roman" w:hAnsi="Times New Roman" w:cs="Times New Roman"/>
                <w:sz w:val="24"/>
                <w:szCs w:val="24"/>
              </w:rPr>
              <w:t xml:space="preserve"> These </w:t>
            </w:r>
            <w:r w:rsidR="00013CDF" w:rsidRPr="000258C1">
              <w:rPr>
                <w:rFonts w:ascii="Times New Roman" w:hAnsi="Times New Roman" w:cs="Times New Roman"/>
                <w:sz w:val="24"/>
                <w:szCs w:val="24"/>
              </w:rPr>
              <w:t>Informal business in recycling can be formalized</w:t>
            </w:r>
            <w:r w:rsidR="0077267D" w:rsidRPr="000258C1">
              <w:rPr>
                <w:rFonts w:ascii="Times New Roman" w:hAnsi="Times New Roman" w:cs="Times New Roman"/>
                <w:sz w:val="24"/>
                <w:szCs w:val="24"/>
              </w:rPr>
              <w:t>.</w:t>
            </w:r>
          </w:p>
          <w:p w14:paraId="04DE9C88" w14:textId="63CB44B3" w:rsidR="0028484F" w:rsidRPr="000258C1" w:rsidRDefault="0028484F" w:rsidP="0028484F">
            <w:pPr>
              <w:pStyle w:val="ListParagraph"/>
              <w:numPr>
                <w:ilvl w:val="0"/>
                <w:numId w:val="10"/>
              </w:numPr>
              <w:jc w:val="both"/>
              <w:rPr>
                <w:rFonts w:ascii="Times New Roman" w:hAnsi="Times New Roman" w:cs="Times New Roman"/>
                <w:sz w:val="24"/>
                <w:szCs w:val="24"/>
                <w:lang w:val="en-TZ"/>
              </w:rPr>
            </w:pPr>
            <w:r w:rsidRPr="000258C1">
              <w:rPr>
                <w:rFonts w:ascii="Times New Roman" w:hAnsi="Times New Roman" w:cs="Times New Roman"/>
                <w:sz w:val="24"/>
                <w:szCs w:val="24"/>
              </w:rPr>
              <w:t xml:space="preserve">Through the Producer Responsibility Organization (PRO) and take back systems, collectors are paid a take back fee. </w:t>
            </w:r>
          </w:p>
          <w:p w14:paraId="08177D91" w14:textId="21010BC4" w:rsidR="0077267D" w:rsidRPr="000258C1" w:rsidRDefault="0077267D" w:rsidP="004B2C52">
            <w:pPr>
              <w:pStyle w:val="ListParagraph"/>
              <w:numPr>
                <w:ilvl w:val="0"/>
                <w:numId w:val="10"/>
              </w:numPr>
              <w:jc w:val="both"/>
              <w:rPr>
                <w:rFonts w:ascii="Times New Roman" w:hAnsi="Times New Roman" w:cs="Times New Roman"/>
                <w:sz w:val="24"/>
                <w:szCs w:val="24"/>
                <w:lang w:val="en-TZ"/>
              </w:rPr>
            </w:pPr>
            <w:r w:rsidRPr="000258C1">
              <w:rPr>
                <w:rFonts w:ascii="Times New Roman" w:hAnsi="Times New Roman" w:cs="Times New Roman"/>
                <w:sz w:val="24"/>
                <w:szCs w:val="24"/>
              </w:rPr>
              <w:t xml:space="preserve">The identified e-waste </w:t>
            </w:r>
            <w:r w:rsidR="001A51CC" w:rsidRPr="000258C1">
              <w:rPr>
                <w:rFonts w:ascii="Times New Roman" w:hAnsi="Times New Roman" w:cs="Times New Roman"/>
                <w:sz w:val="24"/>
                <w:szCs w:val="24"/>
              </w:rPr>
              <w:t>challenges are</w:t>
            </w:r>
            <w:r w:rsidRPr="000258C1">
              <w:rPr>
                <w:rFonts w:ascii="Times New Roman" w:hAnsi="Times New Roman" w:cs="Times New Roman"/>
                <w:sz w:val="24"/>
                <w:szCs w:val="24"/>
              </w:rPr>
              <w:t xml:space="preserve">; </w:t>
            </w:r>
            <w:r w:rsidR="00013CDF" w:rsidRPr="000258C1">
              <w:rPr>
                <w:rFonts w:ascii="Times New Roman" w:hAnsi="Times New Roman" w:cs="Times New Roman"/>
                <w:sz w:val="24"/>
                <w:szCs w:val="24"/>
              </w:rPr>
              <w:t>Inadeq</w:t>
            </w:r>
            <w:r w:rsidRPr="000258C1">
              <w:rPr>
                <w:rFonts w:ascii="Times New Roman" w:hAnsi="Times New Roman" w:cs="Times New Roman"/>
                <w:sz w:val="24"/>
                <w:szCs w:val="24"/>
              </w:rPr>
              <w:t xml:space="preserve">uate </w:t>
            </w:r>
            <w:r w:rsidR="00013CDF" w:rsidRPr="000258C1">
              <w:rPr>
                <w:rFonts w:ascii="Times New Roman" w:hAnsi="Times New Roman" w:cs="Times New Roman"/>
                <w:sz w:val="24"/>
                <w:szCs w:val="24"/>
              </w:rPr>
              <w:t>infrastructures</w:t>
            </w:r>
            <w:r w:rsidRPr="000258C1">
              <w:rPr>
                <w:rFonts w:ascii="Times New Roman" w:hAnsi="Times New Roman" w:cs="Times New Roman"/>
                <w:sz w:val="24"/>
                <w:szCs w:val="24"/>
              </w:rPr>
              <w:t>, l</w:t>
            </w:r>
            <w:r w:rsidR="00013CDF" w:rsidRPr="000258C1">
              <w:rPr>
                <w:rFonts w:ascii="Times New Roman" w:hAnsi="Times New Roman" w:cs="Times New Roman"/>
                <w:sz w:val="24"/>
                <w:szCs w:val="24"/>
              </w:rPr>
              <w:t>ow collection and disposa</w:t>
            </w:r>
            <w:r w:rsidRPr="000258C1">
              <w:rPr>
                <w:rFonts w:ascii="Times New Roman" w:hAnsi="Times New Roman" w:cs="Times New Roman"/>
                <w:sz w:val="24"/>
                <w:szCs w:val="24"/>
              </w:rPr>
              <w:t>l, l</w:t>
            </w:r>
            <w:r w:rsidR="00013CDF" w:rsidRPr="000258C1">
              <w:rPr>
                <w:rFonts w:ascii="Times New Roman" w:hAnsi="Times New Roman" w:cs="Times New Roman"/>
                <w:sz w:val="24"/>
                <w:szCs w:val="24"/>
              </w:rPr>
              <w:t>ow investment in storage and processing infrastructure</w:t>
            </w:r>
            <w:r w:rsidRPr="000258C1">
              <w:rPr>
                <w:rFonts w:ascii="Times New Roman" w:hAnsi="Times New Roman" w:cs="Times New Roman"/>
                <w:sz w:val="24"/>
                <w:szCs w:val="24"/>
              </w:rPr>
              <w:t>, l</w:t>
            </w:r>
            <w:r w:rsidR="00013CDF" w:rsidRPr="000258C1">
              <w:rPr>
                <w:rFonts w:ascii="Times New Roman" w:hAnsi="Times New Roman" w:cs="Times New Roman"/>
                <w:sz w:val="24"/>
                <w:szCs w:val="24"/>
              </w:rPr>
              <w:t>ack of awareness</w:t>
            </w:r>
            <w:r w:rsidRPr="000258C1">
              <w:rPr>
                <w:rFonts w:ascii="Times New Roman" w:hAnsi="Times New Roman" w:cs="Times New Roman"/>
                <w:sz w:val="24"/>
                <w:szCs w:val="24"/>
              </w:rPr>
              <w:t>, l</w:t>
            </w:r>
            <w:r w:rsidR="00013CDF" w:rsidRPr="000258C1">
              <w:rPr>
                <w:rFonts w:ascii="Times New Roman" w:hAnsi="Times New Roman" w:cs="Times New Roman"/>
                <w:sz w:val="24"/>
                <w:szCs w:val="24"/>
              </w:rPr>
              <w:t xml:space="preserve">imited </w:t>
            </w:r>
            <w:r w:rsidRPr="000258C1">
              <w:rPr>
                <w:rFonts w:ascii="Times New Roman" w:hAnsi="Times New Roman" w:cs="Times New Roman"/>
                <w:sz w:val="24"/>
                <w:szCs w:val="24"/>
              </w:rPr>
              <w:t>EPR, l</w:t>
            </w:r>
            <w:r w:rsidR="00013CDF" w:rsidRPr="000258C1">
              <w:rPr>
                <w:rFonts w:ascii="Times New Roman" w:hAnsi="Times New Roman" w:cs="Times New Roman"/>
                <w:sz w:val="24"/>
                <w:szCs w:val="24"/>
              </w:rPr>
              <w:t>imited collection systems</w:t>
            </w:r>
            <w:r w:rsidRPr="000258C1">
              <w:rPr>
                <w:rFonts w:ascii="Times New Roman" w:hAnsi="Times New Roman" w:cs="Times New Roman"/>
                <w:sz w:val="24"/>
                <w:szCs w:val="24"/>
              </w:rPr>
              <w:t xml:space="preserve">, </w:t>
            </w:r>
            <w:r w:rsidR="004B2C52" w:rsidRPr="000258C1">
              <w:rPr>
                <w:rFonts w:ascii="Times New Roman" w:hAnsi="Times New Roman" w:cs="Times New Roman"/>
                <w:sz w:val="24"/>
                <w:szCs w:val="24"/>
              </w:rPr>
              <w:t>t</w:t>
            </w:r>
            <w:r w:rsidR="00013CDF" w:rsidRPr="000258C1">
              <w:rPr>
                <w:rFonts w:ascii="Times New Roman" w:hAnsi="Times New Roman" w:cs="Times New Roman"/>
                <w:sz w:val="24"/>
                <w:szCs w:val="24"/>
              </w:rPr>
              <w:t>esting</w:t>
            </w:r>
            <w:r w:rsidRPr="000258C1">
              <w:rPr>
                <w:rFonts w:ascii="Times New Roman" w:hAnsi="Times New Roman" w:cs="Times New Roman"/>
                <w:sz w:val="24"/>
                <w:szCs w:val="24"/>
              </w:rPr>
              <w:t xml:space="preserve"> </w:t>
            </w:r>
            <w:r w:rsidR="00013CDF" w:rsidRPr="000258C1">
              <w:rPr>
                <w:rFonts w:ascii="Times New Roman" w:hAnsi="Times New Roman" w:cs="Times New Roman"/>
                <w:sz w:val="24"/>
                <w:szCs w:val="24"/>
              </w:rPr>
              <w:t>mechanisms to determine the quality of E-wastes</w:t>
            </w:r>
            <w:r w:rsidRPr="000258C1">
              <w:rPr>
                <w:rFonts w:ascii="Times New Roman" w:hAnsi="Times New Roman" w:cs="Times New Roman"/>
                <w:sz w:val="24"/>
                <w:szCs w:val="24"/>
              </w:rPr>
              <w:t>.</w:t>
            </w:r>
          </w:p>
          <w:p w14:paraId="402D24C9" w14:textId="223B00CB" w:rsidR="007D6784" w:rsidRPr="000258C1" w:rsidRDefault="001B0BAB" w:rsidP="004B2C52">
            <w:pPr>
              <w:pStyle w:val="ListParagraph"/>
              <w:numPr>
                <w:ilvl w:val="0"/>
                <w:numId w:val="10"/>
              </w:numPr>
              <w:jc w:val="both"/>
              <w:rPr>
                <w:rFonts w:ascii="Times New Roman" w:hAnsi="Times New Roman" w:cs="Times New Roman"/>
                <w:sz w:val="24"/>
                <w:szCs w:val="24"/>
                <w:lang w:val="en-TZ"/>
              </w:rPr>
            </w:pPr>
            <w:r w:rsidRPr="000258C1">
              <w:rPr>
                <w:rFonts w:ascii="Times New Roman" w:hAnsi="Times New Roman" w:cs="Times New Roman"/>
                <w:sz w:val="24"/>
                <w:szCs w:val="24"/>
              </w:rPr>
              <w:t>ITU-</w:t>
            </w:r>
            <w:r w:rsidR="00E724AB" w:rsidRPr="000258C1">
              <w:rPr>
                <w:rFonts w:ascii="Times New Roman" w:hAnsi="Times New Roman" w:cs="Times New Roman"/>
                <w:sz w:val="24"/>
                <w:szCs w:val="24"/>
              </w:rPr>
              <w:t xml:space="preserve">Standards are very important in waste management in that Member countries were encouraged to participate in the regional and international meetings for purposes </w:t>
            </w:r>
            <w:r w:rsidRPr="000258C1">
              <w:rPr>
                <w:rFonts w:ascii="Times New Roman" w:hAnsi="Times New Roman" w:cs="Times New Roman"/>
                <w:sz w:val="24"/>
                <w:szCs w:val="24"/>
              </w:rPr>
              <w:t>of building</w:t>
            </w:r>
            <w:r w:rsidR="00E724AB" w:rsidRPr="000258C1">
              <w:rPr>
                <w:rFonts w:ascii="Times New Roman" w:hAnsi="Times New Roman" w:cs="Times New Roman"/>
                <w:sz w:val="24"/>
                <w:szCs w:val="24"/>
              </w:rPr>
              <w:t xml:space="preserve"> capacity and aligning with the global practices.</w:t>
            </w:r>
          </w:p>
          <w:p w14:paraId="4C9A3C25" w14:textId="77777777" w:rsidR="001B0BAB" w:rsidRPr="000258C1" w:rsidRDefault="001B0BAB" w:rsidP="001B0BAB">
            <w:pPr>
              <w:pStyle w:val="ListParagraph"/>
              <w:ind w:left="360"/>
              <w:jc w:val="both"/>
              <w:rPr>
                <w:rFonts w:ascii="Times New Roman" w:hAnsi="Times New Roman" w:cs="Times New Roman"/>
                <w:sz w:val="24"/>
                <w:szCs w:val="24"/>
                <w:lang w:val="en-TZ"/>
              </w:rPr>
            </w:pPr>
          </w:p>
          <w:p w14:paraId="7A8CFD36" w14:textId="66288C18" w:rsidR="001B0BAB" w:rsidRPr="000258C1" w:rsidRDefault="001B0BAB" w:rsidP="00F60531">
            <w:pPr>
              <w:pStyle w:val="ListParagraph"/>
              <w:numPr>
                <w:ilvl w:val="0"/>
                <w:numId w:val="10"/>
              </w:numPr>
              <w:rPr>
                <w:rFonts w:ascii="Times New Roman" w:hAnsi="Times New Roman" w:cs="Times New Roman"/>
                <w:sz w:val="24"/>
                <w:szCs w:val="24"/>
                <w:lang w:val="en-TZ"/>
              </w:rPr>
            </w:pPr>
            <w:r w:rsidRPr="000258C1">
              <w:rPr>
                <w:rFonts w:ascii="Times New Roman" w:hAnsi="Times New Roman" w:cs="Times New Roman"/>
                <w:sz w:val="24"/>
                <w:szCs w:val="24"/>
                <w:lang w:val="de-DE"/>
              </w:rPr>
              <w:t xml:space="preserve">Member states  are encouraged to benchmark best practices </w:t>
            </w:r>
            <w:r w:rsidR="00F60531" w:rsidRPr="000258C1">
              <w:rPr>
                <w:rFonts w:ascii="Times New Roman" w:hAnsi="Times New Roman" w:cs="Times New Roman"/>
                <w:sz w:val="24"/>
                <w:szCs w:val="24"/>
                <w:lang w:val="de-DE"/>
              </w:rPr>
              <w:t xml:space="preserve">for </w:t>
            </w:r>
            <w:r w:rsidRPr="000258C1">
              <w:rPr>
                <w:rFonts w:ascii="Times New Roman" w:hAnsi="Times New Roman" w:cs="Times New Roman"/>
                <w:sz w:val="24"/>
                <w:szCs w:val="24"/>
                <w:lang w:val="de-DE"/>
              </w:rPr>
              <w:t>Sound end-processing capa</w:t>
            </w:r>
            <w:r w:rsidR="00F60531" w:rsidRPr="000258C1">
              <w:rPr>
                <w:rFonts w:ascii="Times New Roman" w:hAnsi="Times New Roman" w:cs="Times New Roman"/>
                <w:sz w:val="24"/>
                <w:szCs w:val="24"/>
                <w:lang w:val="de-DE"/>
              </w:rPr>
              <w:t>bilities among others in order to improve e-waste management.</w:t>
            </w:r>
          </w:p>
          <w:p w14:paraId="3C936F27" w14:textId="77777777" w:rsidR="00AD796F" w:rsidRPr="000258C1" w:rsidRDefault="00AD796F" w:rsidP="000258C1">
            <w:pPr>
              <w:rPr>
                <w:rFonts w:ascii="Times New Roman" w:hAnsi="Times New Roman" w:cs="Times New Roman"/>
                <w:sz w:val="24"/>
                <w:szCs w:val="24"/>
                <w:lang w:val="en-TZ"/>
              </w:rPr>
            </w:pPr>
          </w:p>
          <w:p w14:paraId="3B35E11E" w14:textId="16DAF4E5" w:rsidR="00DF2313" w:rsidRPr="000258C1" w:rsidRDefault="00013CDF" w:rsidP="00AD796F">
            <w:pPr>
              <w:pStyle w:val="ListParagraph"/>
              <w:numPr>
                <w:ilvl w:val="0"/>
                <w:numId w:val="10"/>
              </w:numPr>
              <w:jc w:val="both"/>
              <w:rPr>
                <w:rFonts w:ascii="Times New Roman" w:hAnsi="Times New Roman" w:cs="Times New Roman"/>
                <w:sz w:val="24"/>
                <w:szCs w:val="24"/>
                <w:lang w:val="en-TZ"/>
              </w:rPr>
            </w:pPr>
            <w:r w:rsidRPr="000258C1">
              <w:rPr>
                <w:rFonts w:ascii="Times New Roman" w:hAnsi="Times New Roman" w:cs="Times New Roman"/>
                <w:sz w:val="24"/>
                <w:szCs w:val="24"/>
              </w:rPr>
              <w:t>Increasing levels of e-waste, and improper and unsafe treatment, and disposal through incineration or in landfills pose significant challenges to the environment and human health, and to the achievement of the SDGs</w:t>
            </w:r>
            <w:r w:rsidR="00AD796F" w:rsidRPr="000258C1">
              <w:rPr>
                <w:rFonts w:ascii="Times New Roman" w:hAnsi="Times New Roman" w:cs="Times New Roman"/>
                <w:sz w:val="24"/>
                <w:szCs w:val="24"/>
              </w:rPr>
              <w:t xml:space="preserve"> (3,6,7,8,9,11,12,13,17)</w:t>
            </w:r>
            <w:r w:rsidRPr="000258C1">
              <w:rPr>
                <w:rFonts w:ascii="Times New Roman" w:hAnsi="Times New Roman" w:cs="Times New Roman"/>
                <w:sz w:val="24"/>
                <w:szCs w:val="24"/>
              </w:rPr>
              <w:t>.</w:t>
            </w:r>
            <w:r w:rsidR="00AD796F" w:rsidRPr="000258C1">
              <w:rPr>
                <w:rFonts w:ascii="Times New Roman" w:hAnsi="Times New Roman" w:cs="Times New Roman"/>
                <w:sz w:val="24"/>
                <w:szCs w:val="24"/>
              </w:rPr>
              <w:t xml:space="preserve"> </w:t>
            </w:r>
          </w:p>
          <w:p w14:paraId="55FBC5B1" w14:textId="0FB69CAB" w:rsidR="00AD796F" w:rsidRPr="000258C1" w:rsidRDefault="00AD796F" w:rsidP="00AD796F">
            <w:pPr>
              <w:pStyle w:val="ListParagraph"/>
              <w:numPr>
                <w:ilvl w:val="0"/>
                <w:numId w:val="10"/>
              </w:numPr>
              <w:jc w:val="both"/>
              <w:rPr>
                <w:rFonts w:ascii="Times New Roman" w:hAnsi="Times New Roman" w:cs="Times New Roman"/>
                <w:sz w:val="24"/>
                <w:szCs w:val="24"/>
                <w:lang w:val="en-TZ"/>
              </w:rPr>
            </w:pPr>
            <w:r w:rsidRPr="000258C1">
              <w:rPr>
                <w:rFonts w:ascii="Times New Roman" w:hAnsi="Times New Roman" w:cs="Times New Roman"/>
                <w:sz w:val="24"/>
                <w:szCs w:val="24"/>
              </w:rPr>
              <w:t>By implementing sustainable e-waste management practices, we can prevent harmful materials from entering the environment, hence acceleration achievement of SDGs</w:t>
            </w:r>
          </w:p>
          <w:p w14:paraId="17B1EA70" w14:textId="5E2A25C8" w:rsidR="00E724AB" w:rsidRPr="000258C1" w:rsidRDefault="00E724AB" w:rsidP="00AD796F">
            <w:pPr>
              <w:pStyle w:val="ListParagraph"/>
              <w:ind w:left="360"/>
              <w:jc w:val="both"/>
              <w:rPr>
                <w:rFonts w:ascii="Times New Roman" w:hAnsi="Times New Roman" w:cs="Times New Roman"/>
                <w:sz w:val="24"/>
                <w:szCs w:val="24"/>
                <w:lang w:val="en-TZ"/>
              </w:rPr>
            </w:pPr>
          </w:p>
          <w:p w14:paraId="50E49D1D" w14:textId="77777777" w:rsidR="0028484F" w:rsidRPr="000258C1" w:rsidRDefault="0028484F" w:rsidP="0028484F">
            <w:pPr>
              <w:pStyle w:val="ListParagraph"/>
              <w:ind w:left="360"/>
              <w:jc w:val="both"/>
              <w:rPr>
                <w:rFonts w:ascii="Times New Roman" w:hAnsi="Times New Roman" w:cs="Times New Roman"/>
                <w:sz w:val="24"/>
                <w:szCs w:val="24"/>
              </w:rPr>
            </w:pPr>
          </w:p>
          <w:p w14:paraId="2B3E9088" w14:textId="18491680" w:rsidR="00627D4F" w:rsidRPr="000258C1" w:rsidRDefault="00627D4F" w:rsidP="0028484F">
            <w:pPr>
              <w:jc w:val="both"/>
              <w:rPr>
                <w:rFonts w:ascii="Times New Roman" w:hAnsi="Times New Roman" w:cs="Times New Roman"/>
                <w:sz w:val="24"/>
                <w:szCs w:val="24"/>
              </w:rPr>
            </w:pPr>
          </w:p>
        </w:tc>
      </w:tr>
      <w:tr w:rsidR="005A1EEF" w:rsidRPr="000258C1" w14:paraId="0988EEE3" w14:textId="77777777" w:rsidTr="002630A0">
        <w:tc>
          <w:tcPr>
            <w:tcW w:w="2339" w:type="dxa"/>
          </w:tcPr>
          <w:p w14:paraId="5C4B2606" w14:textId="7E727CA6" w:rsidR="00757DFC" w:rsidRPr="000258C1" w:rsidRDefault="00757DFC" w:rsidP="003A1714">
            <w:pPr>
              <w:jc w:val="both"/>
              <w:rPr>
                <w:rFonts w:ascii="Times New Roman" w:hAnsi="Times New Roman" w:cs="Times New Roman"/>
                <w:b/>
                <w:sz w:val="24"/>
                <w:szCs w:val="24"/>
              </w:rPr>
            </w:pPr>
          </w:p>
        </w:tc>
        <w:tc>
          <w:tcPr>
            <w:tcW w:w="1957" w:type="dxa"/>
          </w:tcPr>
          <w:p w14:paraId="4C05CA2C" w14:textId="6EE7B8FD" w:rsidR="00545926" w:rsidRPr="000258C1" w:rsidRDefault="00545926" w:rsidP="00F60F95">
            <w:pPr>
              <w:rPr>
                <w:rFonts w:ascii="Times New Roman" w:hAnsi="Times New Roman" w:cs="Times New Roman"/>
                <w:sz w:val="24"/>
                <w:szCs w:val="24"/>
              </w:rPr>
            </w:pPr>
          </w:p>
        </w:tc>
        <w:tc>
          <w:tcPr>
            <w:tcW w:w="2250" w:type="dxa"/>
          </w:tcPr>
          <w:p w14:paraId="661E273F" w14:textId="797B8A44" w:rsidR="00D44BB4" w:rsidRPr="000258C1" w:rsidRDefault="00D44BB4">
            <w:pPr>
              <w:jc w:val="both"/>
              <w:rPr>
                <w:rFonts w:ascii="Times New Roman" w:hAnsi="Times New Roman" w:cs="Times New Roman"/>
                <w:b/>
                <w:sz w:val="24"/>
                <w:szCs w:val="24"/>
              </w:rPr>
            </w:pPr>
          </w:p>
        </w:tc>
        <w:tc>
          <w:tcPr>
            <w:tcW w:w="3420" w:type="dxa"/>
          </w:tcPr>
          <w:p w14:paraId="56C9748B" w14:textId="4430DF18" w:rsidR="00E668AB" w:rsidRPr="000258C1" w:rsidRDefault="00E668AB" w:rsidP="00AD796F">
            <w:pPr>
              <w:jc w:val="both"/>
              <w:rPr>
                <w:rFonts w:ascii="Times New Roman" w:hAnsi="Times New Roman" w:cs="Times New Roman"/>
                <w:sz w:val="24"/>
                <w:szCs w:val="24"/>
              </w:rPr>
            </w:pPr>
          </w:p>
        </w:tc>
      </w:tr>
    </w:tbl>
    <w:p w14:paraId="77B9442B" w14:textId="77777777" w:rsidR="00151345" w:rsidRPr="000258C1" w:rsidRDefault="00151345" w:rsidP="003A1714">
      <w:pPr>
        <w:jc w:val="both"/>
        <w:rPr>
          <w:rFonts w:ascii="Times New Roman" w:hAnsi="Times New Roman" w:cs="Times New Roman"/>
          <w:sz w:val="24"/>
          <w:szCs w:val="24"/>
        </w:rPr>
      </w:pPr>
    </w:p>
    <w:p w14:paraId="2708B788" w14:textId="7BAA2C03" w:rsidR="00BA1177" w:rsidRPr="000258C1" w:rsidRDefault="00C9389E" w:rsidP="00BA1177">
      <w:pPr>
        <w:jc w:val="both"/>
        <w:rPr>
          <w:rFonts w:ascii="Times New Roman" w:hAnsi="Times New Roman" w:cs="Times New Roman"/>
          <w:b/>
          <w:sz w:val="24"/>
          <w:szCs w:val="24"/>
        </w:rPr>
      </w:pPr>
      <w:r w:rsidRPr="000258C1">
        <w:rPr>
          <w:rFonts w:ascii="Times New Roman" w:hAnsi="Times New Roman" w:cs="Times New Roman"/>
          <w:b/>
          <w:sz w:val="24"/>
          <w:szCs w:val="24"/>
        </w:rPr>
        <w:t>6</w:t>
      </w:r>
      <w:r w:rsidR="00965FEC" w:rsidRPr="000258C1">
        <w:rPr>
          <w:rFonts w:ascii="Times New Roman" w:hAnsi="Times New Roman" w:cs="Times New Roman"/>
          <w:b/>
          <w:sz w:val="24"/>
          <w:szCs w:val="24"/>
        </w:rPr>
        <w:t xml:space="preserve">.0 </w:t>
      </w:r>
      <w:r w:rsidR="000470E4">
        <w:rPr>
          <w:rFonts w:ascii="Times New Roman" w:hAnsi="Times New Roman" w:cs="Times New Roman"/>
          <w:b/>
          <w:sz w:val="24"/>
          <w:szCs w:val="24"/>
        </w:rPr>
        <w:t xml:space="preserve"> </w:t>
      </w:r>
      <w:r w:rsidR="004412B4" w:rsidRPr="000470E4">
        <w:rPr>
          <w:rFonts w:ascii="Times New Roman" w:hAnsi="Times New Roman" w:cs="Times New Roman"/>
          <w:b/>
          <w:sz w:val="24"/>
          <w:szCs w:val="24"/>
        </w:rPr>
        <w:t>10</w:t>
      </w:r>
      <w:r w:rsidR="00151345" w:rsidRPr="000258C1">
        <w:rPr>
          <w:rFonts w:ascii="Times New Roman" w:hAnsi="Times New Roman" w:cs="Times New Roman"/>
          <w:b/>
          <w:sz w:val="24"/>
          <w:szCs w:val="24"/>
        </w:rPr>
        <w:t xml:space="preserve">-Point </w:t>
      </w:r>
      <w:r w:rsidR="007B6067" w:rsidRPr="000258C1">
        <w:rPr>
          <w:rFonts w:ascii="Times New Roman" w:hAnsi="Times New Roman" w:cs="Times New Roman"/>
          <w:b/>
          <w:sz w:val="24"/>
          <w:szCs w:val="24"/>
        </w:rPr>
        <w:t>Tanzania</w:t>
      </w:r>
      <w:r w:rsidR="00151345" w:rsidRPr="000258C1">
        <w:rPr>
          <w:rFonts w:ascii="Times New Roman" w:hAnsi="Times New Roman" w:cs="Times New Roman"/>
          <w:b/>
          <w:sz w:val="24"/>
          <w:szCs w:val="24"/>
        </w:rPr>
        <w:t xml:space="preserve"> Declaration, 2</w:t>
      </w:r>
      <w:r w:rsidR="007B6067" w:rsidRPr="000258C1">
        <w:rPr>
          <w:rFonts w:ascii="Times New Roman" w:hAnsi="Times New Roman" w:cs="Times New Roman"/>
          <w:b/>
          <w:sz w:val="24"/>
          <w:szCs w:val="24"/>
        </w:rPr>
        <w:t>2</w:t>
      </w:r>
      <w:r w:rsidR="007B6067" w:rsidRPr="000258C1">
        <w:rPr>
          <w:rFonts w:ascii="Times New Roman" w:hAnsi="Times New Roman" w:cs="Times New Roman"/>
          <w:b/>
          <w:sz w:val="24"/>
          <w:szCs w:val="24"/>
          <w:vertAlign w:val="superscript"/>
        </w:rPr>
        <w:t>nd</w:t>
      </w:r>
      <w:r w:rsidR="00151345" w:rsidRPr="000258C1">
        <w:rPr>
          <w:rFonts w:ascii="Times New Roman" w:hAnsi="Times New Roman" w:cs="Times New Roman"/>
          <w:b/>
          <w:sz w:val="24"/>
          <w:szCs w:val="24"/>
        </w:rPr>
        <w:t xml:space="preserve"> March 20</w:t>
      </w:r>
      <w:r w:rsidR="007B6067" w:rsidRPr="000258C1">
        <w:rPr>
          <w:rFonts w:ascii="Times New Roman" w:hAnsi="Times New Roman" w:cs="Times New Roman"/>
          <w:b/>
          <w:sz w:val="24"/>
          <w:szCs w:val="24"/>
        </w:rPr>
        <w:t>23</w:t>
      </w:r>
    </w:p>
    <w:p w14:paraId="209376CA" w14:textId="3456A950" w:rsidR="005F7AFC" w:rsidRPr="000258C1" w:rsidRDefault="000470E4" w:rsidP="005F7AFC">
      <w:pPr>
        <w:spacing w:after="0"/>
        <w:jc w:val="both"/>
        <w:rPr>
          <w:rFonts w:ascii="Times New Roman" w:hAnsi="Times New Roman" w:cs="Times New Roman"/>
          <w:sz w:val="24"/>
          <w:szCs w:val="24"/>
        </w:rPr>
      </w:pPr>
      <w:r>
        <w:rPr>
          <w:rFonts w:ascii="Times New Roman" w:hAnsi="Times New Roman" w:cs="Times New Roman"/>
          <w:sz w:val="24"/>
          <w:szCs w:val="24"/>
        </w:rPr>
        <w:t>The K</w:t>
      </w:r>
      <w:r w:rsidR="005F7AFC" w:rsidRPr="000258C1">
        <w:rPr>
          <w:rFonts w:ascii="Times New Roman" w:hAnsi="Times New Roman" w:cs="Times New Roman"/>
          <w:sz w:val="24"/>
          <w:szCs w:val="24"/>
        </w:rPr>
        <w:t>ey takeaways from the workshops have been summarized from the discussions and interactions on different topics on e-waste management.</w:t>
      </w:r>
      <w:r w:rsidR="00830ED0" w:rsidRPr="000258C1">
        <w:rPr>
          <w:rFonts w:ascii="Times New Roman" w:hAnsi="Times New Roman" w:cs="Times New Roman"/>
          <w:sz w:val="24"/>
          <w:szCs w:val="24"/>
        </w:rPr>
        <w:t xml:space="preserve"> </w:t>
      </w:r>
      <w:r w:rsidR="005F7AFC" w:rsidRPr="000258C1">
        <w:rPr>
          <w:rFonts w:ascii="Times New Roman" w:hAnsi="Times New Roman" w:cs="Times New Roman"/>
          <w:sz w:val="24"/>
          <w:szCs w:val="24"/>
        </w:rPr>
        <w:t>The workshop proposes 10-Point Recommendations on Sustainable E-waste Management in the East African Region</w:t>
      </w:r>
    </w:p>
    <w:p w14:paraId="5440D80E" w14:textId="77777777" w:rsidR="005F7AFC" w:rsidRPr="000258C1" w:rsidRDefault="005F7AFC" w:rsidP="005F7AFC">
      <w:pPr>
        <w:spacing w:after="0"/>
        <w:jc w:val="both"/>
        <w:rPr>
          <w:rFonts w:ascii="Times New Roman" w:hAnsi="Times New Roman" w:cs="Times New Roman"/>
          <w:sz w:val="24"/>
          <w:szCs w:val="24"/>
        </w:rPr>
      </w:pPr>
    </w:p>
    <w:p w14:paraId="56AD8586" w14:textId="77777777" w:rsidR="005F7AFC" w:rsidRPr="000258C1" w:rsidRDefault="005F7AFC" w:rsidP="005F7AFC">
      <w:pPr>
        <w:numPr>
          <w:ilvl w:val="0"/>
          <w:numId w:val="9"/>
        </w:numPr>
        <w:jc w:val="both"/>
        <w:rPr>
          <w:rFonts w:ascii="Times New Roman" w:hAnsi="Times New Roman" w:cs="Times New Roman"/>
          <w:sz w:val="24"/>
          <w:szCs w:val="24"/>
        </w:rPr>
      </w:pPr>
      <w:r w:rsidRPr="000258C1">
        <w:rPr>
          <w:rFonts w:ascii="Times New Roman" w:hAnsi="Times New Roman" w:cs="Times New Roman"/>
          <w:sz w:val="24"/>
          <w:szCs w:val="24"/>
        </w:rPr>
        <w:t xml:space="preserve">It is encouraged that member countries continue to conduct awareness to the public/stakeholders on challenges and opportunities on e-waste management. </w:t>
      </w:r>
    </w:p>
    <w:p w14:paraId="59E849DC" w14:textId="77777777" w:rsidR="005F7AFC" w:rsidRPr="000258C1" w:rsidRDefault="005F7AFC" w:rsidP="005F7AFC">
      <w:pPr>
        <w:numPr>
          <w:ilvl w:val="0"/>
          <w:numId w:val="9"/>
        </w:numPr>
        <w:jc w:val="both"/>
        <w:rPr>
          <w:rFonts w:ascii="Times New Roman" w:hAnsi="Times New Roman" w:cs="Times New Roman"/>
          <w:sz w:val="24"/>
          <w:szCs w:val="24"/>
        </w:rPr>
      </w:pPr>
      <w:r w:rsidRPr="000258C1">
        <w:rPr>
          <w:rFonts w:ascii="Times New Roman" w:hAnsi="Times New Roman" w:cs="Times New Roman"/>
          <w:sz w:val="24"/>
          <w:szCs w:val="24"/>
        </w:rPr>
        <w:t xml:space="preserve">Enhance collaboration, research, innovation and initiatives on e-waste management in institutions and the public. </w:t>
      </w:r>
    </w:p>
    <w:p w14:paraId="3F665124" w14:textId="77777777" w:rsidR="005F7AFC" w:rsidRPr="000258C1" w:rsidRDefault="005F7AFC" w:rsidP="005F7AFC">
      <w:pPr>
        <w:pStyle w:val="ListParagraph"/>
        <w:numPr>
          <w:ilvl w:val="0"/>
          <w:numId w:val="9"/>
        </w:numPr>
        <w:jc w:val="both"/>
        <w:rPr>
          <w:rFonts w:ascii="Times New Roman" w:hAnsi="Times New Roman" w:cs="Times New Roman"/>
          <w:sz w:val="24"/>
          <w:szCs w:val="24"/>
        </w:rPr>
      </w:pPr>
      <w:r w:rsidRPr="000258C1">
        <w:rPr>
          <w:rFonts w:ascii="Times New Roman" w:hAnsi="Times New Roman" w:cs="Times New Roman"/>
          <w:sz w:val="24"/>
          <w:szCs w:val="24"/>
        </w:rPr>
        <w:t>Governments to consider allocating a budget for e-waste management in order to conduct more awareness and funding e-waste management projects.</w:t>
      </w:r>
    </w:p>
    <w:p w14:paraId="5343B236" w14:textId="77777777" w:rsidR="005F7AFC" w:rsidRPr="000258C1" w:rsidRDefault="005F7AFC" w:rsidP="005F7AFC">
      <w:pPr>
        <w:numPr>
          <w:ilvl w:val="0"/>
          <w:numId w:val="9"/>
        </w:numPr>
        <w:jc w:val="both"/>
        <w:rPr>
          <w:rFonts w:ascii="Times New Roman" w:hAnsi="Times New Roman" w:cs="Times New Roman"/>
          <w:sz w:val="24"/>
          <w:szCs w:val="24"/>
        </w:rPr>
      </w:pPr>
      <w:r w:rsidRPr="000258C1">
        <w:rPr>
          <w:rFonts w:ascii="Times New Roman" w:hAnsi="Times New Roman" w:cs="Times New Roman"/>
          <w:sz w:val="24"/>
          <w:szCs w:val="24"/>
        </w:rPr>
        <w:t>Member states are encouraged to adopt Public and Private Partnerships (PPP) and use of EPR to source for funds to implement e-waste management projects.</w:t>
      </w:r>
    </w:p>
    <w:p w14:paraId="67189D2D" w14:textId="77777777" w:rsidR="005F7AFC" w:rsidRPr="000258C1" w:rsidRDefault="005F7AFC" w:rsidP="005F7AFC">
      <w:pPr>
        <w:pStyle w:val="ListParagraph"/>
        <w:numPr>
          <w:ilvl w:val="0"/>
          <w:numId w:val="9"/>
        </w:numPr>
        <w:jc w:val="both"/>
        <w:rPr>
          <w:rFonts w:ascii="Times New Roman" w:hAnsi="Times New Roman" w:cs="Times New Roman"/>
          <w:sz w:val="24"/>
          <w:szCs w:val="24"/>
        </w:rPr>
      </w:pPr>
      <w:r w:rsidRPr="000258C1">
        <w:rPr>
          <w:rFonts w:ascii="Times New Roman" w:hAnsi="Times New Roman" w:cs="Times New Roman"/>
          <w:sz w:val="24"/>
          <w:szCs w:val="24"/>
        </w:rPr>
        <w:t>Support inclusion of e-waste management in the curriculum of low to higher levels of learning.</w:t>
      </w:r>
    </w:p>
    <w:p w14:paraId="3652C634" w14:textId="77777777" w:rsidR="005F7AFC" w:rsidRPr="000258C1" w:rsidRDefault="005F7AFC" w:rsidP="005F7AFC">
      <w:pPr>
        <w:numPr>
          <w:ilvl w:val="0"/>
          <w:numId w:val="9"/>
        </w:numPr>
        <w:jc w:val="both"/>
        <w:rPr>
          <w:rFonts w:ascii="Times New Roman" w:hAnsi="Times New Roman" w:cs="Times New Roman"/>
          <w:sz w:val="24"/>
          <w:szCs w:val="24"/>
        </w:rPr>
      </w:pPr>
      <w:r w:rsidRPr="000258C1">
        <w:rPr>
          <w:rFonts w:ascii="Times New Roman" w:hAnsi="Times New Roman" w:cs="Times New Roman"/>
          <w:sz w:val="24"/>
          <w:szCs w:val="24"/>
        </w:rPr>
        <w:t>Create E- waste statistical framework for the region and harmonize the methods of data collection for sustainable e-waste management.</w:t>
      </w:r>
    </w:p>
    <w:p w14:paraId="208A8039" w14:textId="77777777" w:rsidR="005F7AFC" w:rsidRPr="000258C1" w:rsidRDefault="005F7AFC" w:rsidP="005F7AFC">
      <w:pPr>
        <w:pStyle w:val="ListParagraph"/>
        <w:numPr>
          <w:ilvl w:val="0"/>
          <w:numId w:val="9"/>
        </w:numPr>
        <w:rPr>
          <w:rFonts w:ascii="Times New Roman" w:hAnsi="Times New Roman" w:cs="Times New Roman"/>
          <w:sz w:val="24"/>
          <w:szCs w:val="24"/>
        </w:rPr>
      </w:pPr>
      <w:r w:rsidRPr="000258C1">
        <w:rPr>
          <w:rFonts w:ascii="Times New Roman" w:hAnsi="Times New Roman" w:cs="Times New Roman"/>
          <w:sz w:val="24"/>
          <w:szCs w:val="24"/>
        </w:rPr>
        <w:t>Member states are advised to continue with implementation of the 2</w:t>
      </w:r>
      <w:r w:rsidRPr="000258C1">
        <w:rPr>
          <w:rFonts w:ascii="Times New Roman" w:hAnsi="Times New Roman" w:cs="Times New Roman"/>
          <w:sz w:val="24"/>
          <w:szCs w:val="24"/>
          <w:vertAlign w:val="superscript"/>
        </w:rPr>
        <w:t>nd</w:t>
      </w:r>
      <w:r w:rsidRPr="000258C1">
        <w:rPr>
          <w:rFonts w:ascii="Times New Roman" w:hAnsi="Times New Roman" w:cs="Times New Roman"/>
          <w:sz w:val="24"/>
          <w:szCs w:val="24"/>
        </w:rPr>
        <w:t xml:space="preserve"> Regional E-waste Management Strategy (2022– 2027) while sharing experience and success stories since the status of countries in this course are at different stages and the scope is wide.</w:t>
      </w:r>
    </w:p>
    <w:p w14:paraId="7C65E18C" w14:textId="77777777" w:rsidR="005F7AFC" w:rsidRPr="000258C1" w:rsidRDefault="005F7AFC" w:rsidP="005F7AFC">
      <w:pPr>
        <w:pStyle w:val="ListParagraph"/>
        <w:ind w:left="360"/>
        <w:rPr>
          <w:rFonts w:ascii="Times New Roman" w:hAnsi="Times New Roman" w:cs="Times New Roman"/>
          <w:sz w:val="24"/>
          <w:szCs w:val="24"/>
        </w:rPr>
      </w:pPr>
    </w:p>
    <w:p w14:paraId="6B8AA5B4" w14:textId="77777777" w:rsidR="005F7AFC" w:rsidRPr="000258C1" w:rsidRDefault="005F7AFC" w:rsidP="005F7AFC">
      <w:pPr>
        <w:pStyle w:val="ListParagraph"/>
        <w:numPr>
          <w:ilvl w:val="0"/>
          <w:numId w:val="9"/>
        </w:numPr>
        <w:rPr>
          <w:rFonts w:ascii="Times New Roman" w:hAnsi="Times New Roman" w:cs="Times New Roman"/>
          <w:sz w:val="24"/>
          <w:szCs w:val="24"/>
        </w:rPr>
      </w:pPr>
      <w:r w:rsidRPr="000258C1">
        <w:rPr>
          <w:rFonts w:ascii="Times New Roman" w:hAnsi="Times New Roman" w:cs="Times New Roman"/>
          <w:sz w:val="24"/>
          <w:szCs w:val="24"/>
        </w:rPr>
        <w:t>Formulation of specific laws on management of e-waste is encouraged and EPR is recommended as one of the potential tools in improving WEEE management within the region. The success of EPR policies will depend on a range of factors e.g. regulatory enforcement, stakeholder engagement, and the availability of recycling infrastructure.</w:t>
      </w:r>
    </w:p>
    <w:p w14:paraId="4103CF52" w14:textId="77777777" w:rsidR="005F7AFC" w:rsidRPr="000258C1" w:rsidRDefault="005F7AFC" w:rsidP="005F7AFC">
      <w:pPr>
        <w:numPr>
          <w:ilvl w:val="0"/>
          <w:numId w:val="9"/>
        </w:numPr>
        <w:jc w:val="both"/>
        <w:rPr>
          <w:rFonts w:ascii="Times New Roman" w:hAnsi="Times New Roman" w:cs="Times New Roman"/>
          <w:sz w:val="24"/>
          <w:szCs w:val="24"/>
        </w:rPr>
      </w:pPr>
      <w:r w:rsidRPr="000258C1">
        <w:rPr>
          <w:rFonts w:ascii="Times New Roman" w:hAnsi="Times New Roman" w:cs="Times New Roman"/>
          <w:sz w:val="24"/>
          <w:szCs w:val="24"/>
        </w:rPr>
        <w:t xml:space="preserve">Capacity building for all stakeholders in the E-waste management value chain is key. </w:t>
      </w:r>
    </w:p>
    <w:p w14:paraId="4A354A0A" w14:textId="77777777" w:rsidR="005F7AFC" w:rsidRPr="000258C1" w:rsidRDefault="005F7AFC" w:rsidP="005F7AFC">
      <w:pPr>
        <w:numPr>
          <w:ilvl w:val="0"/>
          <w:numId w:val="9"/>
        </w:numPr>
        <w:jc w:val="both"/>
        <w:rPr>
          <w:rFonts w:ascii="Times New Roman" w:hAnsi="Times New Roman" w:cs="Times New Roman"/>
          <w:sz w:val="24"/>
          <w:szCs w:val="24"/>
        </w:rPr>
      </w:pPr>
      <w:r w:rsidRPr="000258C1">
        <w:rPr>
          <w:rFonts w:ascii="Times New Roman" w:hAnsi="Times New Roman" w:cs="Times New Roman"/>
          <w:sz w:val="24"/>
          <w:szCs w:val="24"/>
        </w:rPr>
        <w:t xml:space="preserve">Member states are encouraged to refer to Recommendation ITU-T L.1021 - Extended producer responsibility - Guidelines for sustainable e-waste management. This offers a description of the Extended Producer Responsibility (EPR) system in dealing with e-waste </w:t>
      </w:r>
      <w:hyperlink w:history="1">
        <w:r w:rsidRPr="000258C1">
          <w:rPr>
            <w:rStyle w:val="Hyperlink"/>
            <w:rFonts w:ascii="Times New Roman" w:hAnsi="Times New Roman" w:cs="Times New Roman"/>
            <w:sz w:val="24"/>
            <w:szCs w:val="24"/>
          </w:rPr>
          <w:t>https://www.itu.int/rec/T-REC-L.1021/en</w:t>
        </w:r>
      </w:hyperlink>
      <w:r w:rsidRPr="000258C1">
        <w:rPr>
          <w:rFonts w:ascii="Times New Roman" w:hAnsi="Times New Roman" w:cs="Times New Roman"/>
          <w:sz w:val="24"/>
          <w:szCs w:val="24"/>
        </w:rPr>
        <w:t xml:space="preserve">. Furthermore, for Green ICTs and other e-waste management aspects, member states are also encouraged to refer to other recommendations like </w:t>
      </w:r>
      <w:hyperlink w:history="1">
        <w:r w:rsidRPr="000258C1">
          <w:rPr>
            <w:rStyle w:val="Hyperlink"/>
            <w:rFonts w:ascii="Times New Roman" w:hAnsi="Times New Roman" w:cs="Times New Roman"/>
            <w:sz w:val="24"/>
            <w:szCs w:val="24"/>
          </w:rPr>
          <w:t>https://www.google.com/url?sa=t&amp;rct=j&amp;q=&amp;esrc=s&amp;source=web&amp;cd=&amp;ved=2ahUKEwjg_J_tme39AhXlmFwKHZj2BooQFnoECBEQAQ&amp;url=https%3A%2F%2Fwww.itu.int%2Fen%2Faction%2Fenvironment-and-climate-change%2FDocuments%2FITU-TRecEWasteList.pdf&amp;usg=AOvVaw0BH9meiPnodE9pPZMxH7C7</w:t>
        </w:r>
      </w:hyperlink>
    </w:p>
    <w:p w14:paraId="1EBAC09F" w14:textId="7D7C45CF" w:rsidR="00176E7B" w:rsidRPr="000258C1" w:rsidRDefault="00AD796F" w:rsidP="00176E7B">
      <w:pPr>
        <w:pStyle w:val="Heading1"/>
        <w:spacing w:before="0"/>
        <w:jc w:val="both"/>
        <w:rPr>
          <w:rFonts w:ascii="Times New Roman" w:hAnsi="Times New Roman" w:cs="Times New Roman"/>
          <w:color w:val="auto"/>
          <w:sz w:val="24"/>
          <w:szCs w:val="24"/>
        </w:rPr>
      </w:pPr>
      <w:r w:rsidRPr="000258C1">
        <w:rPr>
          <w:rFonts w:ascii="Times New Roman" w:hAnsi="Times New Roman" w:cs="Times New Roman"/>
          <w:color w:val="auto"/>
          <w:sz w:val="24"/>
          <w:szCs w:val="24"/>
        </w:rPr>
        <w:t>7.0 CLOSING SESSION - REMARKS BY GUESTS</w:t>
      </w:r>
    </w:p>
    <w:p w14:paraId="5B50C2C3" w14:textId="5829E79A" w:rsidR="00AD796F" w:rsidRPr="000258C1" w:rsidRDefault="00176E7B" w:rsidP="00176E7B">
      <w:pPr>
        <w:pStyle w:val="ListParagraph"/>
        <w:numPr>
          <w:ilvl w:val="0"/>
          <w:numId w:val="43"/>
        </w:numPr>
        <w:jc w:val="both"/>
        <w:rPr>
          <w:rFonts w:ascii="Times New Roman" w:hAnsi="Times New Roman" w:cs="Times New Roman"/>
          <w:sz w:val="24"/>
          <w:szCs w:val="24"/>
        </w:rPr>
      </w:pPr>
      <w:r w:rsidRPr="000258C1">
        <w:rPr>
          <w:rFonts w:ascii="Times New Roman" w:hAnsi="Times New Roman" w:cs="Times New Roman"/>
          <w:sz w:val="24"/>
          <w:szCs w:val="24"/>
        </w:rPr>
        <w:t>Closing</w:t>
      </w:r>
      <w:r w:rsidR="00AD796F" w:rsidRPr="000258C1">
        <w:rPr>
          <w:rFonts w:ascii="Times New Roman" w:hAnsi="Times New Roman" w:cs="Times New Roman"/>
          <w:sz w:val="24"/>
          <w:szCs w:val="24"/>
        </w:rPr>
        <w:t xml:space="preserve"> Remarks by EACO Executive Secretary, Dr. Ally Yahaya Simba – (</w:t>
      </w:r>
      <w:r w:rsidR="00AD796F" w:rsidRPr="000258C1">
        <w:rPr>
          <w:rFonts w:ascii="Times New Roman" w:hAnsi="Times New Roman" w:cs="Times New Roman"/>
          <w:b/>
          <w:i/>
          <w:sz w:val="24"/>
          <w:szCs w:val="24"/>
        </w:rPr>
        <w:t>Appendix</w:t>
      </w:r>
      <w:r w:rsidR="000258C1" w:rsidRPr="000258C1">
        <w:rPr>
          <w:rFonts w:ascii="Times New Roman" w:hAnsi="Times New Roman" w:cs="Times New Roman"/>
          <w:b/>
          <w:i/>
          <w:sz w:val="24"/>
          <w:szCs w:val="24"/>
        </w:rPr>
        <w:t xml:space="preserve"> VI</w:t>
      </w:r>
      <w:r w:rsidR="00AD796F" w:rsidRPr="000258C1">
        <w:rPr>
          <w:rFonts w:ascii="Times New Roman" w:hAnsi="Times New Roman" w:cs="Times New Roman"/>
          <w:b/>
          <w:i/>
          <w:sz w:val="24"/>
          <w:szCs w:val="24"/>
        </w:rPr>
        <w:t>)</w:t>
      </w:r>
    </w:p>
    <w:p w14:paraId="57A92DC5" w14:textId="044AC66F" w:rsidR="00176E7B" w:rsidRPr="000258C1" w:rsidRDefault="00176E7B" w:rsidP="00176E7B">
      <w:pPr>
        <w:pStyle w:val="ListParagraph"/>
        <w:numPr>
          <w:ilvl w:val="0"/>
          <w:numId w:val="43"/>
        </w:numPr>
        <w:jc w:val="both"/>
        <w:rPr>
          <w:rFonts w:ascii="Times New Roman" w:hAnsi="Times New Roman" w:cs="Times New Roman"/>
          <w:sz w:val="24"/>
          <w:szCs w:val="24"/>
        </w:rPr>
      </w:pPr>
      <w:r w:rsidRPr="000258C1">
        <w:rPr>
          <w:rFonts w:ascii="Times New Roman" w:hAnsi="Times New Roman" w:cs="Times New Roman"/>
          <w:sz w:val="24"/>
          <w:szCs w:val="24"/>
        </w:rPr>
        <w:t>Closing</w:t>
      </w:r>
      <w:r w:rsidR="00AD796F" w:rsidRPr="000258C1">
        <w:rPr>
          <w:rFonts w:ascii="Times New Roman" w:hAnsi="Times New Roman" w:cs="Times New Roman"/>
          <w:sz w:val="24"/>
          <w:szCs w:val="24"/>
        </w:rPr>
        <w:t xml:space="preserve"> Remarks by TCRA Director General, DR. </w:t>
      </w:r>
      <w:r w:rsidR="00AD796F" w:rsidRPr="000258C1">
        <w:rPr>
          <w:rFonts w:ascii="Times New Roman" w:hAnsi="Times New Roman" w:cs="Times New Roman"/>
          <w:b/>
          <w:sz w:val="24"/>
          <w:szCs w:val="24"/>
        </w:rPr>
        <w:t>Jabiri K Bakari</w:t>
      </w:r>
      <w:r w:rsidR="00AD796F" w:rsidRPr="000258C1">
        <w:rPr>
          <w:rFonts w:ascii="Times New Roman" w:hAnsi="Times New Roman" w:cs="Times New Roman"/>
          <w:sz w:val="24"/>
          <w:szCs w:val="24"/>
        </w:rPr>
        <w:t>-</w:t>
      </w:r>
      <w:r w:rsidRPr="000258C1">
        <w:rPr>
          <w:rFonts w:ascii="Times New Roman" w:hAnsi="Times New Roman" w:cs="Times New Roman"/>
          <w:sz w:val="24"/>
          <w:szCs w:val="24"/>
        </w:rPr>
        <w:t xml:space="preserve"> who was represented by the Director of Industry Affairs, Dr Emmanuel Mannaseh.</w:t>
      </w:r>
      <w:r w:rsidR="00AD796F" w:rsidRPr="000258C1">
        <w:rPr>
          <w:rFonts w:ascii="Times New Roman" w:hAnsi="Times New Roman" w:cs="Times New Roman"/>
          <w:sz w:val="24"/>
          <w:szCs w:val="24"/>
        </w:rPr>
        <w:t xml:space="preserve"> </w:t>
      </w:r>
      <w:r w:rsidRPr="000258C1">
        <w:rPr>
          <w:rFonts w:ascii="Times New Roman" w:hAnsi="Times New Roman" w:cs="Times New Roman"/>
          <w:sz w:val="24"/>
          <w:szCs w:val="24"/>
        </w:rPr>
        <w:t xml:space="preserve">- </w:t>
      </w:r>
      <w:r w:rsidR="00AD796F" w:rsidRPr="000258C1">
        <w:rPr>
          <w:rFonts w:ascii="Times New Roman" w:hAnsi="Times New Roman" w:cs="Times New Roman"/>
          <w:sz w:val="24"/>
          <w:szCs w:val="24"/>
        </w:rPr>
        <w:t>(</w:t>
      </w:r>
      <w:r w:rsidR="00AD796F" w:rsidRPr="000258C1">
        <w:rPr>
          <w:rFonts w:ascii="Times New Roman" w:hAnsi="Times New Roman" w:cs="Times New Roman"/>
          <w:b/>
          <w:i/>
          <w:sz w:val="24"/>
          <w:szCs w:val="24"/>
        </w:rPr>
        <w:t>Appendix</w:t>
      </w:r>
      <w:r w:rsidR="000258C1" w:rsidRPr="000258C1">
        <w:rPr>
          <w:rFonts w:ascii="Times New Roman" w:hAnsi="Times New Roman" w:cs="Times New Roman"/>
          <w:b/>
          <w:i/>
          <w:sz w:val="24"/>
          <w:szCs w:val="24"/>
        </w:rPr>
        <w:t xml:space="preserve"> VI</w:t>
      </w:r>
      <w:r w:rsidR="00AD796F" w:rsidRPr="000258C1">
        <w:rPr>
          <w:rFonts w:ascii="Times New Roman" w:hAnsi="Times New Roman" w:cs="Times New Roman"/>
          <w:b/>
          <w:i/>
          <w:sz w:val="24"/>
          <w:szCs w:val="24"/>
        </w:rPr>
        <w:t>)</w:t>
      </w:r>
    </w:p>
    <w:p w14:paraId="155E169E" w14:textId="5BEE185F" w:rsidR="00A701CA" w:rsidRPr="000258C1" w:rsidRDefault="00176E7B" w:rsidP="00176E7B">
      <w:pPr>
        <w:pStyle w:val="ListParagraph"/>
        <w:numPr>
          <w:ilvl w:val="0"/>
          <w:numId w:val="43"/>
        </w:numPr>
        <w:jc w:val="both"/>
        <w:rPr>
          <w:rFonts w:ascii="Times New Roman" w:hAnsi="Times New Roman" w:cs="Times New Roman"/>
          <w:sz w:val="24"/>
          <w:szCs w:val="24"/>
        </w:rPr>
      </w:pPr>
      <w:r w:rsidRPr="000258C1">
        <w:rPr>
          <w:rFonts w:ascii="Times New Roman" w:hAnsi="Times New Roman" w:cs="Times New Roman"/>
          <w:sz w:val="24"/>
          <w:szCs w:val="24"/>
        </w:rPr>
        <w:t>Closing</w:t>
      </w:r>
      <w:r w:rsidR="00AD796F" w:rsidRPr="000258C1">
        <w:rPr>
          <w:rFonts w:ascii="Times New Roman" w:hAnsi="Times New Roman" w:cs="Times New Roman"/>
          <w:sz w:val="24"/>
          <w:szCs w:val="24"/>
        </w:rPr>
        <w:t xml:space="preserve"> Remarks by </w:t>
      </w:r>
      <w:r w:rsidRPr="000258C1">
        <w:rPr>
          <w:rFonts w:ascii="Times New Roman" w:hAnsi="Times New Roman" w:cs="Times New Roman"/>
          <w:sz w:val="24"/>
          <w:szCs w:val="24"/>
        </w:rPr>
        <w:t>Deputy</w:t>
      </w:r>
      <w:r w:rsidR="00AD796F" w:rsidRPr="000258C1">
        <w:rPr>
          <w:rFonts w:ascii="Times New Roman" w:hAnsi="Times New Roman" w:cs="Times New Roman"/>
          <w:sz w:val="24"/>
          <w:szCs w:val="24"/>
        </w:rPr>
        <w:t xml:space="preserve"> Minist</w:t>
      </w:r>
      <w:r w:rsidRPr="000258C1">
        <w:rPr>
          <w:rFonts w:ascii="Times New Roman" w:hAnsi="Times New Roman" w:cs="Times New Roman"/>
          <w:sz w:val="24"/>
          <w:szCs w:val="24"/>
        </w:rPr>
        <w:t>er-Vice president office (Union and Environment) Hon. Khamis Hamza Khamis</w:t>
      </w:r>
      <w:r w:rsidRPr="000258C1">
        <w:rPr>
          <w:rFonts w:ascii="Times New Roman" w:hAnsi="Times New Roman" w:cs="Times New Roman"/>
          <w:b/>
          <w:sz w:val="24"/>
          <w:szCs w:val="24"/>
        </w:rPr>
        <w:t>-</w:t>
      </w:r>
      <w:r w:rsidR="000258C1" w:rsidRPr="000258C1">
        <w:rPr>
          <w:rFonts w:ascii="Times New Roman" w:hAnsi="Times New Roman" w:cs="Times New Roman"/>
          <w:b/>
          <w:sz w:val="24"/>
          <w:szCs w:val="24"/>
        </w:rPr>
        <w:t xml:space="preserve"> </w:t>
      </w:r>
      <w:r w:rsidRPr="000258C1">
        <w:rPr>
          <w:rFonts w:ascii="Times New Roman" w:hAnsi="Times New Roman" w:cs="Times New Roman"/>
          <w:b/>
          <w:sz w:val="24"/>
          <w:szCs w:val="24"/>
        </w:rPr>
        <w:t>(</w:t>
      </w:r>
      <w:r w:rsidRPr="000258C1">
        <w:rPr>
          <w:rFonts w:ascii="Times New Roman" w:hAnsi="Times New Roman" w:cs="Times New Roman"/>
          <w:b/>
          <w:i/>
          <w:sz w:val="24"/>
          <w:szCs w:val="24"/>
        </w:rPr>
        <w:t>Appendix-</w:t>
      </w:r>
      <w:r w:rsidR="000258C1" w:rsidRPr="000258C1">
        <w:rPr>
          <w:rFonts w:ascii="Times New Roman" w:hAnsi="Times New Roman" w:cs="Times New Roman"/>
          <w:b/>
          <w:i/>
          <w:sz w:val="24"/>
          <w:szCs w:val="24"/>
        </w:rPr>
        <w:t xml:space="preserve"> VIII</w:t>
      </w:r>
      <w:r w:rsidR="000258C1" w:rsidRPr="000258C1">
        <w:rPr>
          <w:rFonts w:ascii="Times New Roman" w:hAnsi="Times New Roman" w:cs="Times New Roman"/>
          <w:b/>
          <w:sz w:val="24"/>
          <w:szCs w:val="24"/>
        </w:rPr>
        <w:t>)</w:t>
      </w:r>
    </w:p>
    <w:p w14:paraId="71AE050E" w14:textId="0F48CB45" w:rsidR="00C9389E" w:rsidRPr="000258C1" w:rsidRDefault="00C9389E" w:rsidP="004412B4">
      <w:pPr>
        <w:numPr>
          <w:ilvl w:val="0"/>
          <w:numId w:val="11"/>
        </w:numPr>
        <w:jc w:val="both"/>
        <w:rPr>
          <w:rFonts w:ascii="Times New Roman" w:hAnsi="Times New Roman" w:cs="Times New Roman"/>
          <w:b/>
          <w:sz w:val="24"/>
          <w:szCs w:val="24"/>
        </w:rPr>
      </w:pPr>
      <w:r w:rsidRPr="000258C1">
        <w:rPr>
          <w:rFonts w:ascii="Times New Roman" w:hAnsi="Times New Roman" w:cs="Times New Roman"/>
          <w:b/>
          <w:sz w:val="24"/>
          <w:szCs w:val="24"/>
        </w:rPr>
        <w:t>Conclusion</w:t>
      </w:r>
    </w:p>
    <w:p w14:paraId="5235B6AE" w14:textId="73CAAFBD" w:rsidR="00C9389E" w:rsidRPr="0080267C" w:rsidRDefault="00C9389E" w:rsidP="0080267C">
      <w:pPr>
        <w:jc w:val="both"/>
        <w:rPr>
          <w:rFonts w:ascii="Times New Roman" w:hAnsi="Times New Roman" w:cs="Times New Roman"/>
          <w:sz w:val="24"/>
          <w:szCs w:val="24"/>
        </w:rPr>
      </w:pPr>
      <w:r w:rsidRPr="0080267C">
        <w:rPr>
          <w:rFonts w:ascii="Times New Roman" w:hAnsi="Times New Roman" w:cs="Times New Roman"/>
          <w:sz w:val="24"/>
          <w:szCs w:val="24"/>
        </w:rPr>
        <w:t>EACO has scheduled the next awareness workshop be held in March 202</w:t>
      </w:r>
      <w:r w:rsidR="00A701CA" w:rsidRPr="0080267C">
        <w:rPr>
          <w:rFonts w:ascii="Times New Roman" w:hAnsi="Times New Roman" w:cs="Times New Roman"/>
          <w:sz w:val="24"/>
          <w:szCs w:val="24"/>
        </w:rPr>
        <w:t>4</w:t>
      </w:r>
      <w:r w:rsidRPr="0080267C">
        <w:rPr>
          <w:rFonts w:ascii="Times New Roman" w:hAnsi="Times New Roman" w:cs="Times New Roman"/>
          <w:sz w:val="24"/>
          <w:szCs w:val="24"/>
        </w:rPr>
        <w:t xml:space="preserve"> in </w:t>
      </w:r>
      <w:r w:rsidR="007B6067" w:rsidRPr="0080267C">
        <w:rPr>
          <w:rFonts w:ascii="Times New Roman" w:hAnsi="Times New Roman" w:cs="Times New Roman"/>
          <w:sz w:val="24"/>
          <w:szCs w:val="24"/>
        </w:rPr>
        <w:t>South Sudan</w:t>
      </w:r>
      <w:r w:rsidR="00A701CA" w:rsidRPr="0080267C">
        <w:rPr>
          <w:rFonts w:ascii="Times New Roman" w:hAnsi="Times New Roman" w:cs="Times New Roman"/>
          <w:sz w:val="24"/>
          <w:szCs w:val="24"/>
        </w:rPr>
        <w:t xml:space="preserve"> around the same time</w:t>
      </w:r>
      <w:r w:rsidRPr="0080267C">
        <w:rPr>
          <w:rFonts w:ascii="Times New Roman" w:hAnsi="Times New Roman" w:cs="Times New Roman"/>
          <w:sz w:val="24"/>
          <w:szCs w:val="24"/>
        </w:rPr>
        <w:t xml:space="preserve">. </w:t>
      </w:r>
    </w:p>
    <w:p w14:paraId="5C7A7AB4" w14:textId="3F0DF335" w:rsidR="005D000C" w:rsidRPr="000258C1" w:rsidRDefault="00965FEC">
      <w:pPr>
        <w:jc w:val="both"/>
        <w:rPr>
          <w:rFonts w:ascii="Times New Roman" w:hAnsi="Times New Roman" w:cs="Times New Roman"/>
          <w:b/>
          <w:sz w:val="24"/>
          <w:szCs w:val="24"/>
        </w:rPr>
      </w:pPr>
      <w:r w:rsidRPr="000258C1">
        <w:rPr>
          <w:rFonts w:ascii="Times New Roman" w:hAnsi="Times New Roman" w:cs="Times New Roman"/>
          <w:b/>
          <w:sz w:val="24"/>
          <w:szCs w:val="24"/>
        </w:rPr>
        <w:t xml:space="preserve">8.0 </w:t>
      </w:r>
      <w:r w:rsidR="00151345" w:rsidRPr="000258C1">
        <w:rPr>
          <w:rFonts w:ascii="Times New Roman" w:hAnsi="Times New Roman" w:cs="Times New Roman"/>
          <w:b/>
          <w:sz w:val="24"/>
          <w:szCs w:val="24"/>
        </w:rPr>
        <w:t>Appendices</w:t>
      </w:r>
    </w:p>
    <w:p w14:paraId="61C23590" w14:textId="77777777" w:rsidR="00666644" w:rsidRPr="000258C1" w:rsidRDefault="00EE3617">
      <w:pPr>
        <w:jc w:val="both"/>
        <w:rPr>
          <w:rFonts w:ascii="Times New Roman" w:hAnsi="Times New Roman" w:cs="Times New Roman"/>
          <w:sz w:val="24"/>
          <w:szCs w:val="24"/>
        </w:rPr>
      </w:pPr>
      <w:r w:rsidRPr="000258C1">
        <w:rPr>
          <w:rFonts w:ascii="Times New Roman" w:hAnsi="Times New Roman" w:cs="Times New Roman"/>
          <w:sz w:val="24"/>
          <w:szCs w:val="24"/>
        </w:rPr>
        <w:t>Kindly, note that all appendices</w:t>
      </w:r>
      <w:r w:rsidR="000B4709" w:rsidRPr="000258C1">
        <w:rPr>
          <w:rFonts w:ascii="Times New Roman" w:hAnsi="Times New Roman" w:cs="Times New Roman"/>
          <w:sz w:val="24"/>
          <w:szCs w:val="24"/>
        </w:rPr>
        <w:t xml:space="preserve"> can be </w:t>
      </w:r>
      <w:r w:rsidRPr="000258C1">
        <w:rPr>
          <w:rFonts w:ascii="Times New Roman" w:hAnsi="Times New Roman" w:cs="Times New Roman"/>
          <w:sz w:val="24"/>
          <w:szCs w:val="24"/>
        </w:rPr>
        <w:t>accessed from EACO’s website</w:t>
      </w:r>
      <w:r w:rsidR="00666644" w:rsidRPr="000258C1">
        <w:rPr>
          <w:rFonts w:ascii="Times New Roman" w:hAnsi="Times New Roman" w:cs="Times New Roman"/>
          <w:sz w:val="24"/>
          <w:szCs w:val="24"/>
        </w:rPr>
        <w:t xml:space="preserve"> under workshop reports (</w:t>
      </w:r>
      <w:hyperlink r:id="rId10" w:history="1">
        <w:r w:rsidR="00666644" w:rsidRPr="000258C1">
          <w:rPr>
            <w:rStyle w:val="Hyperlink"/>
            <w:rFonts w:ascii="Times New Roman" w:hAnsi="Times New Roman" w:cs="Times New Roman"/>
            <w:sz w:val="24"/>
            <w:szCs w:val="24"/>
          </w:rPr>
          <w:t>www.eaco.int</w:t>
        </w:r>
      </w:hyperlink>
      <w:r w:rsidR="00666644" w:rsidRPr="000258C1">
        <w:rPr>
          <w:rFonts w:ascii="Times New Roman" w:hAnsi="Times New Roman" w:cs="Times New Roman"/>
          <w:sz w:val="24"/>
          <w:szCs w:val="24"/>
        </w:rPr>
        <w:t xml:space="preserve"> )</w:t>
      </w:r>
    </w:p>
    <w:p w14:paraId="728DBDE9" w14:textId="3873B63E" w:rsidR="005D000C" w:rsidRPr="000258C1" w:rsidRDefault="00EE3617">
      <w:pPr>
        <w:jc w:val="both"/>
        <w:rPr>
          <w:rFonts w:ascii="Times New Roman" w:hAnsi="Times New Roman" w:cs="Times New Roman"/>
          <w:b/>
          <w:sz w:val="24"/>
          <w:szCs w:val="24"/>
        </w:rPr>
      </w:pPr>
      <w:r w:rsidRPr="000258C1">
        <w:rPr>
          <w:rFonts w:ascii="Times New Roman" w:hAnsi="Times New Roman" w:cs="Times New Roman"/>
          <w:b/>
          <w:sz w:val="24"/>
          <w:szCs w:val="24"/>
        </w:rPr>
        <w:t xml:space="preserve"> </w:t>
      </w:r>
      <w:r w:rsidR="001269CE" w:rsidRPr="000258C1">
        <w:rPr>
          <w:rFonts w:ascii="Times New Roman" w:hAnsi="Times New Roman" w:cs="Times New Roman"/>
          <w:b/>
          <w:sz w:val="24"/>
          <w:szCs w:val="24"/>
        </w:rPr>
        <w:t>Appendix I</w:t>
      </w:r>
      <w:r w:rsidR="00CB0582" w:rsidRPr="000258C1">
        <w:rPr>
          <w:rFonts w:ascii="Times New Roman" w:hAnsi="Times New Roman" w:cs="Times New Roman"/>
          <w:b/>
          <w:sz w:val="24"/>
          <w:szCs w:val="24"/>
        </w:rPr>
        <w:t xml:space="preserve"> – </w:t>
      </w:r>
      <w:r w:rsidR="00CB0582" w:rsidRPr="000258C1">
        <w:rPr>
          <w:rFonts w:ascii="Times New Roman" w:hAnsi="Times New Roman" w:cs="Times New Roman"/>
          <w:sz w:val="24"/>
          <w:szCs w:val="24"/>
        </w:rPr>
        <w:t>Workshop Program</w:t>
      </w:r>
      <w:r w:rsidR="00CB0582" w:rsidRPr="000258C1">
        <w:rPr>
          <w:rFonts w:ascii="Times New Roman" w:hAnsi="Times New Roman" w:cs="Times New Roman"/>
          <w:b/>
          <w:sz w:val="24"/>
          <w:szCs w:val="24"/>
        </w:rPr>
        <w:tab/>
      </w:r>
      <w:r w:rsidR="00864546" w:rsidRPr="000258C1">
        <w:rPr>
          <w:rFonts w:ascii="Times New Roman" w:hAnsi="Times New Roman" w:cs="Times New Roman"/>
          <w:b/>
          <w:sz w:val="24"/>
          <w:szCs w:val="24"/>
        </w:rPr>
        <w:tab/>
      </w:r>
      <w:r w:rsidR="00342255" w:rsidRPr="000258C1">
        <w:rPr>
          <w:rFonts w:ascii="Times New Roman" w:hAnsi="Times New Roman" w:cs="Times New Roman"/>
          <w:b/>
          <w:sz w:val="24"/>
          <w:szCs w:val="24"/>
        </w:rPr>
        <w:t xml:space="preserve">              </w:t>
      </w:r>
      <w:r w:rsidR="001269CE" w:rsidRPr="000258C1">
        <w:rPr>
          <w:rFonts w:ascii="Times New Roman" w:hAnsi="Times New Roman" w:cs="Times New Roman"/>
          <w:b/>
          <w:sz w:val="24"/>
          <w:szCs w:val="24"/>
        </w:rPr>
        <w:t>Appendix II</w:t>
      </w:r>
      <w:r w:rsidR="00CB0582" w:rsidRPr="000258C1">
        <w:rPr>
          <w:rFonts w:ascii="Times New Roman" w:hAnsi="Times New Roman" w:cs="Times New Roman"/>
          <w:b/>
          <w:sz w:val="24"/>
          <w:szCs w:val="24"/>
        </w:rPr>
        <w:t xml:space="preserve"> – </w:t>
      </w:r>
      <w:r w:rsidR="00CB0582" w:rsidRPr="000258C1">
        <w:rPr>
          <w:rFonts w:ascii="Times New Roman" w:hAnsi="Times New Roman" w:cs="Times New Roman"/>
          <w:sz w:val="24"/>
          <w:szCs w:val="24"/>
        </w:rPr>
        <w:t>List of Participants</w:t>
      </w:r>
    </w:p>
    <w:p w14:paraId="42BB835D" w14:textId="0E9C7A2C" w:rsidR="005D000C" w:rsidRPr="000258C1" w:rsidRDefault="00CB0582">
      <w:pPr>
        <w:jc w:val="both"/>
        <w:rPr>
          <w:rFonts w:ascii="Times New Roman" w:hAnsi="Times New Roman" w:cs="Times New Roman"/>
          <w:b/>
          <w:sz w:val="24"/>
          <w:szCs w:val="24"/>
        </w:rPr>
      </w:pPr>
      <w:r w:rsidRPr="000258C1">
        <w:rPr>
          <w:rFonts w:ascii="Times New Roman" w:hAnsi="Times New Roman" w:cs="Times New Roman"/>
          <w:b/>
          <w:sz w:val="24"/>
          <w:szCs w:val="24"/>
        </w:rPr>
        <w:tab/>
      </w:r>
      <w:r w:rsidRPr="000258C1">
        <w:rPr>
          <w:rFonts w:ascii="Times New Roman" w:hAnsi="Times New Roman" w:cs="Times New Roman"/>
          <w:b/>
          <w:sz w:val="24"/>
          <w:szCs w:val="24"/>
        </w:rPr>
        <w:tab/>
      </w:r>
      <w:r w:rsidRPr="000258C1">
        <w:rPr>
          <w:rFonts w:ascii="Times New Roman" w:hAnsi="Times New Roman" w:cs="Times New Roman"/>
          <w:b/>
          <w:sz w:val="24"/>
          <w:szCs w:val="24"/>
        </w:rPr>
        <w:tab/>
      </w:r>
      <w:r w:rsidR="00342255" w:rsidRPr="000258C1">
        <w:rPr>
          <w:rFonts w:ascii="Times New Roman" w:hAnsi="Times New Roman" w:cs="Times New Roman"/>
          <w:b/>
          <w:sz w:val="24"/>
          <w:szCs w:val="24"/>
        </w:rPr>
        <w:object w:dxaOrig="1520" w:dyaOrig="988" w14:anchorId="24079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Package" ShapeID="_x0000_i1025" DrawAspect="Icon" ObjectID="_1741065065" r:id="rId12"/>
        </w:object>
      </w:r>
      <w:r w:rsidRPr="000258C1">
        <w:rPr>
          <w:rFonts w:ascii="Times New Roman" w:hAnsi="Times New Roman" w:cs="Times New Roman"/>
          <w:b/>
          <w:sz w:val="24"/>
          <w:szCs w:val="24"/>
        </w:rPr>
        <w:tab/>
      </w:r>
      <w:r w:rsidR="00864546" w:rsidRPr="000258C1">
        <w:rPr>
          <w:rFonts w:ascii="Times New Roman" w:hAnsi="Times New Roman" w:cs="Times New Roman"/>
          <w:b/>
          <w:sz w:val="24"/>
          <w:szCs w:val="24"/>
        </w:rPr>
        <w:tab/>
      </w:r>
    </w:p>
    <w:p w14:paraId="2EAB5A08" w14:textId="096ABF6C" w:rsidR="001269CE" w:rsidRPr="000258C1" w:rsidRDefault="001269CE" w:rsidP="00CA229D">
      <w:pPr>
        <w:jc w:val="both"/>
        <w:rPr>
          <w:rFonts w:ascii="Times New Roman" w:hAnsi="Times New Roman" w:cs="Times New Roman"/>
          <w:sz w:val="24"/>
          <w:szCs w:val="24"/>
        </w:rPr>
      </w:pPr>
      <w:r w:rsidRPr="000258C1">
        <w:rPr>
          <w:rFonts w:ascii="Times New Roman" w:hAnsi="Times New Roman" w:cs="Times New Roman"/>
          <w:b/>
          <w:sz w:val="24"/>
          <w:szCs w:val="24"/>
        </w:rPr>
        <w:t>Appendix III</w:t>
      </w:r>
      <w:r w:rsidR="00877F34" w:rsidRPr="000258C1">
        <w:rPr>
          <w:rFonts w:ascii="Times New Roman" w:hAnsi="Times New Roman" w:cs="Times New Roman"/>
          <w:b/>
          <w:sz w:val="24"/>
          <w:szCs w:val="24"/>
        </w:rPr>
        <w:tab/>
      </w:r>
      <w:r w:rsidR="00CA229D" w:rsidRPr="000258C1">
        <w:rPr>
          <w:rFonts w:ascii="Times New Roman" w:hAnsi="Times New Roman" w:cs="Times New Roman"/>
          <w:b/>
          <w:sz w:val="24"/>
          <w:szCs w:val="24"/>
        </w:rPr>
        <w:t xml:space="preserve"> </w:t>
      </w:r>
      <w:r w:rsidRPr="000258C1">
        <w:rPr>
          <w:rFonts w:ascii="Times New Roman" w:hAnsi="Times New Roman" w:cs="Times New Roman"/>
          <w:b/>
          <w:sz w:val="24"/>
          <w:szCs w:val="24"/>
        </w:rPr>
        <w:t>–</w:t>
      </w:r>
      <w:r w:rsidR="00CA229D" w:rsidRPr="000258C1">
        <w:rPr>
          <w:rFonts w:ascii="Times New Roman" w:hAnsi="Times New Roman" w:cs="Times New Roman"/>
          <w:b/>
          <w:sz w:val="24"/>
          <w:szCs w:val="24"/>
        </w:rPr>
        <w:t xml:space="preserve"> </w:t>
      </w:r>
      <w:r w:rsidR="00877F34" w:rsidRPr="000258C1">
        <w:rPr>
          <w:rFonts w:ascii="Times New Roman" w:hAnsi="Times New Roman" w:cs="Times New Roman"/>
          <w:sz w:val="24"/>
          <w:szCs w:val="24"/>
        </w:rPr>
        <w:t>Welcome Remarks by the Executive Secretary, EACO, Dr. Ally Yahaya Simba</w:t>
      </w:r>
    </w:p>
    <w:p w14:paraId="5F3E360C" w14:textId="094EDCC0" w:rsidR="00556F80" w:rsidRPr="000258C1" w:rsidRDefault="00342255" w:rsidP="00CA229D">
      <w:pPr>
        <w:jc w:val="both"/>
        <w:rPr>
          <w:rFonts w:ascii="Times New Roman" w:hAnsi="Times New Roman" w:cs="Times New Roman"/>
          <w:b/>
          <w:sz w:val="24"/>
          <w:szCs w:val="24"/>
        </w:rPr>
      </w:pPr>
      <w:r w:rsidRPr="000258C1">
        <w:rPr>
          <w:rFonts w:ascii="Times New Roman" w:hAnsi="Times New Roman" w:cs="Times New Roman"/>
          <w:b/>
          <w:sz w:val="24"/>
          <w:szCs w:val="24"/>
        </w:rPr>
        <w:t xml:space="preserve">                                </w:t>
      </w:r>
      <w:bookmarkStart w:id="2" w:name="_MON_1740978772"/>
      <w:bookmarkEnd w:id="2"/>
      <w:r w:rsidRPr="000258C1">
        <w:rPr>
          <w:rFonts w:ascii="Times New Roman" w:hAnsi="Times New Roman" w:cs="Times New Roman"/>
          <w:b/>
          <w:sz w:val="24"/>
          <w:szCs w:val="24"/>
        </w:rPr>
        <w:object w:dxaOrig="1520" w:dyaOrig="988" w14:anchorId="317772F0">
          <v:shape id="_x0000_i1026" type="#_x0000_t75" style="width:76.5pt;height:49.5pt" o:ole="">
            <v:imagedata r:id="rId13" o:title=""/>
          </v:shape>
          <o:OLEObject Type="Embed" ProgID="Word.Document.12" ShapeID="_x0000_i1026" DrawAspect="Icon" ObjectID="_1741065066" r:id="rId14">
            <o:FieldCodes>\s</o:FieldCodes>
          </o:OLEObject>
        </w:object>
      </w:r>
    </w:p>
    <w:p w14:paraId="0D836CD4" w14:textId="7FCA234E" w:rsidR="00AD77CA" w:rsidRPr="000258C1" w:rsidRDefault="001269CE" w:rsidP="00CA229D">
      <w:pPr>
        <w:jc w:val="both"/>
        <w:rPr>
          <w:rFonts w:ascii="Times New Roman" w:hAnsi="Times New Roman" w:cs="Times New Roman"/>
          <w:sz w:val="24"/>
          <w:szCs w:val="24"/>
        </w:rPr>
      </w:pPr>
      <w:r w:rsidRPr="000258C1">
        <w:rPr>
          <w:rFonts w:ascii="Times New Roman" w:hAnsi="Times New Roman" w:cs="Times New Roman"/>
          <w:b/>
          <w:sz w:val="24"/>
          <w:szCs w:val="24"/>
        </w:rPr>
        <w:t>Appendix IV</w:t>
      </w:r>
      <w:r w:rsidRPr="000258C1">
        <w:rPr>
          <w:rFonts w:ascii="Times New Roman" w:hAnsi="Times New Roman" w:cs="Times New Roman"/>
          <w:sz w:val="24"/>
          <w:szCs w:val="24"/>
        </w:rPr>
        <w:t xml:space="preserve"> </w:t>
      </w:r>
      <w:r w:rsidR="00877F34" w:rsidRPr="000258C1">
        <w:rPr>
          <w:rFonts w:ascii="Times New Roman" w:hAnsi="Times New Roman" w:cs="Times New Roman"/>
          <w:sz w:val="24"/>
          <w:szCs w:val="24"/>
        </w:rPr>
        <w:tab/>
      </w:r>
      <w:r w:rsidR="0060321B" w:rsidRPr="000258C1">
        <w:rPr>
          <w:rFonts w:ascii="Times New Roman" w:hAnsi="Times New Roman" w:cs="Times New Roman"/>
          <w:sz w:val="24"/>
          <w:szCs w:val="24"/>
        </w:rPr>
        <w:t>–</w:t>
      </w:r>
      <w:r w:rsidRPr="000258C1">
        <w:rPr>
          <w:rFonts w:ascii="Times New Roman" w:hAnsi="Times New Roman" w:cs="Times New Roman"/>
          <w:sz w:val="24"/>
          <w:szCs w:val="24"/>
        </w:rPr>
        <w:t xml:space="preserve"> </w:t>
      </w:r>
      <w:r w:rsidR="0060321B" w:rsidRPr="000258C1">
        <w:rPr>
          <w:rFonts w:ascii="Times New Roman" w:hAnsi="Times New Roman" w:cs="Times New Roman"/>
          <w:sz w:val="24"/>
          <w:szCs w:val="24"/>
        </w:rPr>
        <w:t xml:space="preserve">Remarks by the Director-General </w:t>
      </w:r>
      <w:r w:rsidR="00AD77CA" w:rsidRPr="000258C1">
        <w:rPr>
          <w:rFonts w:ascii="Times New Roman" w:hAnsi="Times New Roman" w:cs="Times New Roman"/>
          <w:sz w:val="24"/>
          <w:szCs w:val="24"/>
        </w:rPr>
        <w:t>TCRA</w:t>
      </w:r>
    </w:p>
    <w:p w14:paraId="08B9685E" w14:textId="05D8BD9C" w:rsidR="00AD77CA" w:rsidRPr="000258C1" w:rsidRDefault="00AD77CA" w:rsidP="00CA229D">
      <w:pPr>
        <w:jc w:val="both"/>
        <w:rPr>
          <w:rFonts w:ascii="Times New Roman" w:hAnsi="Times New Roman" w:cs="Times New Roman"/>
          <w:sz w:val="24"/>
          <w:szCs w:val="24"/>
        </w:rPr>
      </w:pPr>
      <w:r w:rsidRPr="000258C1">
        <w:rPr>
          <w:rFonts w:ascii="Times New Roman" w:hAnsi="Times New Roman" w:cs="Times New Roman"/>
          <w:sz w:val="24"/>
          <w:szCs w:val="24"/>
        </w:rPr>
        <w:t xml:space="preserve">                                    </w:t>
      </w:r>
      <w:bookmarkStart w:id="3" w:name="_MON_1740881914"/>
      <w:bookmarkEnd w:id="3"/>
      <w:r w:rsidRPr="000258C1">
        <w:rPr>
          <w:rFonts w:ascii="Times New Roman" w:hAnsi="Times New Roman" w:cs="Times New Roman"/>
          <w:sz w:val="24"/>
          <w:szCs w:val="24"/>
        </w:rPr>
        <w:object w:dxaOrig="1520" w:dyaOrig="988" w14:anchorId="4F445129">
          <v:shape id="_x0000_i1027" type="#_x0000_t75" style="width:76.5pt;height:49.5pt" o:ole="">
            <v:imagedata r:id="rId15" o:title=""/>
          </v:shape>
          <o:OLEObject Type="Embed" ProgID="Word.Document.12" ShapeID="_x0000_i1027" DrawAspect="Icon" ObjectID="_1741065067" r:id="rId16">
            <o:FieldCodes>\s</o:FieldCodes>
          </o:OLEObject>
        </w:object>
      </w:r>
    </w:p>
    <w:p w14:paraId="394A1B93" w14:textId="29507E1D" w:rsidR="00AD77CA" w:rsidRPr="000258C1" w:rsidRDefault="00877F34" w:rsidP="00C36795">
      <w:pPr>
        <w:jc w:val="both"/>
        <w:rPr>
          <w:rFonts w:ascii="Times New Roman" w:hAnsi="Times New Roman" w:cs="Times New Roman"/>
          <w:sz w:val="24"/>
          <w:szCs w:val="24"/>
        </w:rPr>
      </w:pPr>
      <w:r w:rsidRPr="000258C1">
        <w:rPr>
          <w:rFonts w:ascii="Times New Roman" w:hAnsi="Times New Roman" w:cs="Times New Roman"/>
          <w:b/>
          <w:sz w:val="24"/>
          <w:szCs w:val="24"/>
        </w:rPr>
        <w:t>Appendix V</w:t>
      </w:r>
      <w:r w:rsidRPr="000258C1">
        <w:rPr>
          <w:rFonts w:ascii="Times New Roman" w:hAnsi="Times New Roman" w:cs="Times New Roman"/>
          <w:sz w:val="24"/>
          <w:szCs w:val="24"/>
        </w:rPr>
        <w:tab/>
        <w:t xml:space="preserve">- </w:t>
      </w:r>
      <w:r w:rsidR="00CA229D" w:rsidRPr="000258C1">
        <w:rPr>
          <w:rFonts w:ascii="Times New Roman" w:hAnsi="Times New Roman" w:cs="Times New Roman"/>
          <w:sz w:val="24"/>
          <w:szCs w:val="24"/>
        </w:rPr>
        <w:t xml:space="preserve">Opening </w:t>
      </w:r>
      <w:r w:rsidRPr="000258C1">
        <w:rPr>
          <w:rFonts w:ascii="Times New Roman" w:hAnsi="Times New Roman" w:cs="Times New Roman"/>
          <w:sz w:val="24"/>
          <w:szCs w:val="24"/>
        </w:rPr>
        <w:t xml:space="preserve">Speech </w:t>
      </w:r>
      <w:r w:rsidR="00CA229D" w:rsidRPr="000258C1">
        <w:rPr>
          <w:rFonts w:ascii="Times New Roman" w:hAnsi="Times New Roman" w:cs="Times New Roman"/>
          <w:sz w:val="24"/>
          <w:szCs w:val="24"/>
        </w:rPr>
        <w:t>by</w:t>
      </w:r>
      <w:r w:rsidRPr="000258C1">
        <w:rPr>
          <w:rFonts w:ascii="Times New Roman" w:hAnsi="Times New Roman" w:cs="Times New Roman"/>
          <w:sz w:val="24"/>
          <w:szCs w:val="24"/>
        </w:rPr>
        <w:t xml:space="preserve"> the Guest</w:t>
      </w:r>
      <w:r w:rsidR="00F236F6" w:rsidRPr="000258C1">
        <w:rPr>
          <w:rFonts w:ascii="Times New Roman" w:hAnsi="Times New Roman" w:cs="Times New Roman"/>
          <w:sz w:val="24"/>
          <w:szCs w:val="24"/>
        </w:rPr>
        <w:t xml:space="preserve"> of Honour,</w:t>
      </w:r>
      <w:r w:rsidR="00CA229D" w:rsidRPr="000258C1">
        <w:rPr>
          <w:rFonts w:ascii="Times New Roman" w:hAnsi="Times New Roman" w:cs="Times New Roman"/>
          <w:sz w:val="24"/>
          <w:szCs w:val="24"/>
        </w:rPr>
        <w:t xml:space="preserve"> </w:t>
      </w:r>
      <w:r w:rsidR="00AD77CA" w:rsidRPr="000258C1">
        <w:rPr>
          <w:rFonts w:ascii="Times New Roman" w:hAnsi="Times New Roman" w:cs="Times New Roman"/>
          <w:sz w:val="24"/>
          <w:szCs w:val="24"/>
        </w:rPr>
        <w:t xml:space="preserve">Minister for Information, Communication and Information Technology – Hon. Mr. Nape Nnauye </w:t>
      </w:r>
      <w:r w:rsidR="00CB7A4A" w:rsidRPr="000258C1">
        <w:rPr>
          <w:rFonts w:ascii="Times New Roman" w:hAnsi="Times New Roman" w:cs="Times New Roman"/>
          <w:sz w:val="24"/>
          <w:szCs w:val="24"/>
        </w:rPr>
        <w:t>(MP)</w:t>
      </w:r>
    </w:p>
    <w:p w14:paraId="79ECF034" w14:textId="2B951EB4" w:rsidR="00AD77CA" w:rsidRPr="000258C1" w:rsidRDefault="003B696E" w:rsidP="00C36795">
      <w:pPr>
        <w:jc w:val="both"/>
        <w:rPr>
          <w:rFonts w:ascii="Times New Roman" w:hAnsi="Times New Roman" w:cs="Times New Roman"/>
          <w:sz w:val="24"/>
          <w:szCs w:val="24"/>
        </w:rPr>
      </w:pPr>
      <w:r w:rsidRPr="000258C1">
        <w:rPr>
          <w:rFonts w:ascii="Times New Roman" w:hAnsi="Times New Roman" w:cs="Times New Roman"/>
          <w:sz w:val="24"/>
          <w:szCs w:val="24"/>
        </w:rPr>
        <w:t xml:space="preserve">                                      </w:t>
      </w:r>
      <w:bookmarkStart w:id="4" w:name="_MON_1740882010"/>
      <w:bookmarkEnd w:id="4"/>
      <w:r w:rsidR="00AD77CA" w:rsidRPr="000258C1">
        <w:rPr>
          <w:rFonts w:ascii="Times New Roman" w:hAnsi="Times New Roman" w:cs="Times New Roman"/>
          <w:sz w:val="24"/>
          <w:szCs w:val="24"/>
        </w:rPr>
        <w:object w:dxaOrig="1520" w:dyaOrig="988" w14:anchorId="29DCF58B">
          <v:shape id="_x0000_i1028" type="#_x0000_t75" style="width:76.5pt;height:49.5pt" o:ole="">
            <v:imagedata r:id="rId17" o:title=""/>
          </v:shape>
          <o:OLEObject Type="Embed" ProgID="Word.Document.12" ShapeID="_x0000_i1028" DrawAspect="Icon" ObjectID="_1741065068" r:id="rId18">
            <o:FieldCodes>\s</o:FieldCodes>
          </o:OLEObject>
        </w:object>
      </w:r>
    </w:p>
    <w:p w14:paraId="4AD768B9" w14:textId="2183C353" w:rsidR="005D000C" w:rsidRPr="000258C1" w:rsidRDefault="0028355F" w:rsidP="00C36795">
      <w:pPr>
        <w:jc w:val="both"/>
        <w:rPr>
          <w:rFonts w:ascii="Times New Roman" w:hAnsi="Times New Roman" w:cs="Times New Roman"/>
          <w:sz w:val="24"/>
          <w:szCs w:val="24"/>
        </w:rPr>
      </w:pPr>
      <w:r w:rsidRPr="000258C1">
        <w:rPr>
          <w:rFonts w:ascii="Times New Roman" w:hAnsi="Times New Roman" w:cs="Times New Roman"/>
          <w:b/>
          <w:sz w:val="24"/>
          <w:szCs w:val="24"/>
        </w:rPr>
        <w:t>Appendix VI</w:t>
      </w:r>
      <w:r w:rsidRPr="000258C1">
        <w:rPr>
          <w:rFonts w:ascii="Times New Roman" w:hAnsi="Times New Roman" w:cs="Times New Roman"/>
          <w:b/>
          <w:sz w:val="24"/>
          <w:szCs w:val="24"/>
        </w:rPr>
        <w:tab/>
      </w:r>
      <w:r w:rsidR="00C36795" w:rsidRPr="000258C1">
        <w:rPr>
          <w:rFonts w:ascii="Times New Roman" w:hAnsi="Times New Roman" w:cs="Times New Roman"/>
          <w:b/>
          <w:sz w:val="24"/>
          <w:szCs w:val="24"/>
        </w:rPr>
        <w:t xml:space="preserve"> –</w:t>
      </w:r>
      <w:r w:rsidR="007B7C6C" w:rsidRPr="000258C1">
        <w:rPr>
          <w:rFonts w:ascii="Times New Roman" w:hAnsi="Times New Roman" w:cs="Times New Roman"/>
          <w:b/>
          <w:sz w:val="24"/>
          <w:szCs w:val="24"/>
        </w:rPr>
        <w:t xml:space="preserve"> </w:t>
      </w:r>
    </w:p>
    <w:p w14:paraId="2A4A3225" w14:textId="5F949644" w:rsidR="00302C49" w:rsidRPr="000258C1" w:rsidRDefault="00BC2D07" w:rsidP="00302C49">
      <w:pPr>
        <w:jc w:val="both"/>
        <w:rPr>
          <w:rFonts w:ascii="Times New Roman" w:hAnsi="Times New Roman" w:cs="Times New Roman"/>
          <w:b/>
          <w:i/>
          <w:sz w:val="24"/>
          <w:szCs w:val="24"/>
        </w:rPr>
      </w:pPr>
      <w:r w:rsidRPr="000258C1">
        <w:rPr>
          <w:rFonts w:ascii="Times New Roman" w:hAnsi="Times New Roman" w:cs="Times New Roman"/>
          <w:sz w:val="24"/>
          <w:szCs w:val="24"/>
        </w:rPr>
        <w:t>(</w:t>
      </w:r>
      <w:r w:rsidRPr="000258C1">
        <w:rPr>
          <w:rFonts w:ascii="Times New Roman" w:hAnsi="Times New Roman" w:cs="Times New Roman"/>
          <w:b/>
          <w:i/>
          <w:sz w:val="24"/>
          <w:szCs w:val="24"/>
        </w:rPr>
        <w:t xml:space="preserve">Appendix VII) </w:t>
      </w:r>
    </w:p>
    <w:p w14:paraId="136D3A5C" w14:textId="56E9160D" w:rsidR="003B696E" w:rsidRPr="000258C1" w:rsidRDefault="003B696E" w:rsidP="00C36795">
      <w:pPr>
        <w:jc w:val="both"/>
        <w:rPr>
          <w:rFonts w:ascii="Times New Roman" w:hAnsi="Times New Roman" w:cs="Times New Roman"/>
          <w:b/>
          <w:i/>
          <w:sz w:val="24"/>
          <w:szCs w:val="24"/>
        </w:rPr>
      </w:pPr>
    </w:p>
    <w:p w14:paraId="680468B9" w14:textId="625592F5" w:rsidR="003B696E" w:rsidRPr="000258C1" w:rsidRDefault="00C94429" w:rsidP="00302C49">
      <w:pPr>
        <w:jc w:val="both"/>
        <w:rPr>
          <w:rFonts w:ascii="Times New Roman" w:hAnsi="Times New Roman" w:cs="Times New Roman"/>
          <w:sz w:val="24"/>
          <w:szCs w:val="24"/>
        </w:rPr>
      </w:pPr>
      <w:r w:rsidRPr="000258C1">
        <w:rPr>
          <w:rFonts w:ascii="Times New Roman" w:hAnsi="Times New Roman" w:cs="Times New Roman"/>
          <w:b/>
          <w:sz w:val="24"/>
          <w:szCs w:val="24"/>
        </w:rPr>
        <w:t>Appendix VIII</w:t>
      </w:r>
      <w:r w:rsidR="00C522E7" w:rsidRPr="000258C1">
        <w:rPr>
          <w:rFonts w:ascii="Times New Roman" w:hAnsi="Times New Roman" w:cs="Times New Roman"/>
          <w:b/>
          <w:sz w:val="24"/>
          <w:szCs w:val="24"/>
        </w:rPr>
        <w:t xml:space="preserve"> </w:t>
      </w:r>
    </w:p>
    <w:p w14:paraId="00258693" w14:textId="53743DFC" w:rsidR="005D000C" w:rsidRPr="00957EC9" w:rsidRDefault="002C0CF8">
      <w:pPr>
        <w:jc w:val="both"/>
        <w:rPr>
          <w:rFonts w:ascii="Times New Roman" w:eastAsia="Century Gothic" w:hAnsi="Times New Roman" w:cs="Times New Roman"/>
          <w:sz w:val="24"/>
          <w:szCs w:val="24"/>
        </w:rPr>
      </w:pPr>
      <w:r w:rsidRPr="000258C1">
        <w:rPr>
          <w:rFonts w:ascii="Times New Roman" w:hAnsi="Times New Roman" w:cs="Times New Roman"/>
          <w:b/>
          <w:sz w:val="24"/>
          <w:szCs w:val="24"/>
        </w:rPr>
        <w:t>Appendix IX</w:t>
      </w:r>
      <w:r w:rsidR="00C522E7" w:rsidRPr="000258C1">
        <w:rPr>
          <w:rFonts w:ascii="Times New Roman" w:hAnsi="Times New Roman" w:cs="Times New Roman"/>
          <w:b/>
          <w:sz w:val="24"/>
          <w:szCs w:val="24"/>
        </w:rPr>
        <w:t xml:space="preserve"> –</w:t>
      </w:r>
      <w:r w:rsidR="00957EC9">
        <w:rPr>
          <w:rFonts w:ascii="Times New Roman" w:eastAsia="Century Gothic" w:hAnsi="Times New Roman" w:cs="Times New Roman"/>
          <w:sz w:val="24"/>
          <w:szCs w:val="24"/>
        </w:rPr>
        <w:t xml:space="preserve"> Link to the presentations </w:t>
      </w:r>
    </w:p>
    <w:sectPr w:rsidR="005D000C" w:rsidRPr="00957EC9" w:rsidSect="00E40BD7">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9DB8D" w14:textId="77777777" w:rsidR="00CA5016" w:rsidRDefault="00CA5016" w:rsidP="001D293B">
      <w:pPr>
        <w:spacing w:after="0" w:line="240" w:lineRule="auto"/>
      </w:pPr>
      <w:r>
        <w:separator/>
      </w:r>
    </w:p>
  </w:endnote>
  <w:endnote w:type="continuationSeparator" w:id="0">
    <w:p w14:paraId="164647D8" w14:textId="77777777" w:rsidR="00CA5016" w:rsidRDefault="00CA5016" w:rsidP="001D2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dobe Heiti Std R">
    <w:panose1 w:val="000000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4262"/>
      <w:docPartObj>
        <w:docPartGallery w:val="Page Numbers (Bottom of Page)"/>
        <w:docPartUnique/>
      </w:docPartObj>
    </w:sdtPr>
    <w:sdtContent>
      <w:sdt>
        <w:sdtPr>
          <w:id w:val="565050477"/>
          <w:docPartObj>
            <w:docPartGallery w:val="Page Numbers (Top of Page)"/>
            <w:docPartUnique/>
          </w:docPartObj>
        </w:sdtPr>
        <w:sdtContent>
          <w:p w14:paraId="4630091C" w14:textId="104F9120" w:rsidR="0033728C" w:rsidRDefault="0033728C">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noProof/>
              </w:rPr>
              <w:t>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21</w:t>
            </w:r>
            <w:r>
              <w:rPr>
                <w:b/>
                <w:sz w:val="24"/>
                <w:szCs w:val="24"/>
              </w:rPr>
              <w:fldChar w:fldCharType="end"/>
            </w:r>
          </w:p>
        </w:sdtContent>
      </w:sdt>
    </w:sdtContent>
  </w:sdt>
  <w:p w14:paraId="3BDA4DB7" w14:textId="77777777" w:rsidR="0033728C" w:rsidRDefault="003372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46A76" w14:textId="77777777" w:rsidR="00CA5016" w:rsidRDefault="00CA5016" w:rsidP="001D293B">
      <w:pPr>
        <w:spacing w:after="0" w:line="240" w:lineRule="auto"/>
      </w:pPr>
      <w:r>
        <w:separator/>
      </w:r>
    </w:p>
  </w:footnote>
  <w:footnote w:type="continuationSeparator" w:id="0">
    <w:p w14:paraId="08D7FC18" w14:textId="77777777" w:rsidR="00CA5016" w:rsidRDefault="00CA5016" w:rsidP="001D29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5FD6"/>
    <w:multiLevelType w:val="hybridMultilevel"/>
    <w:tmpl w:val="BC022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45AAE"/>
    <w:multiLevelType w:val="hybridMultilevel"/>
    <w:tmpl w:val="A4CCCEA0"/>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2995B88"/>
    <w:multiLevelType w:val="hybridMultilevel"/>
    <w:tmpl w:val="83CED5A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934971"/>
    <w:multiLevelType w:val="hybridMultilevel"/>
    <w:tmpl w:val="57001142"/>
    <w:lvl w:ilvl="0" w:tplc="274AB546">
      <w:start w:val="1"/>
      <w:numFmt w:val="decimal"/>
      <w:lvlText w:val="%1."/>
      <w:lvlJc w:val="left"/>
      <w:pPr>
        <w:ind w:left="360" w:hanging="360"/>
      </w:pPr>
      <w:rPr>
        <w:b w:val="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 w15:restartNumberingAfterBreak="0">
    <w:nsid w:val="04241198"/>
    <w:multiLevelType w:val="hybridMultilevel"/>
    <w:tmpl w:val="326494B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48F2153"/>
    <w:multiLevelType w:val="hybridMultilevel"/>
    <w:tmpl w:val="346C84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BF36A9A"/>
    <w:multiLevelType w:val="hybridMultilevel"/>
    <w:tmpl w:val="CC60F5C0"/>
    <w:lvl w:ilvl="0" w:tplc="20000001">
      <w:start w:val="1"/>
      <w:numFmt w:val="bullet"/>
      <w:lvlText w:val=""/>
      <w:lvlJc w:val="left"/>
      <w:pPr>
        <w:ind w:left="729" w:hanging="360"/>
      </w:pPr>
      <w:rPr>
        <w:rFonts w:ascii="Symbol" w:hAnsi="Symbol" w:hint="default"/>
      </w:rPr>
    </w:lvl>
    <w:lvl w:ilvl="1" w:tplc="20000003" w:tentative="1">
      <w:start w:val="1"/>
      <w:numFmt w:val="bullet"/>
      <w:lvlText w:val="o"/>
      <w:lvlJc w:val="left"/>
      <w:pPr>
        <w:ind w:left="1449" w:hanging="360"/>
      </w:pPr>
      <w:rPr>
        <w:rFonts w:ascii="Courier New" w:hAnsi="Courier New" w:cs="Courier New" w:hint="default"/>
      </w:rPr>
    </w:lvl>
    <w:lvl w:ilvl="2" w:tplc="20000005" w:tentative="1">
      <w:start w:val="1"/>
      <w:numFmt w:val="bullet"/>
      <w:lvlText w:val=""/>
      <w:lvlJc w:val="left"/>
      <w:pPr>
        <w:ind w:left="2169" w:hanging="360"/>
      </w:pPr>
      <w:rPr>
        <w:rFonts w:ascii="Wingdings" w:hAnsi="Wingdings" w:hint="default"/>
      </w:rPr>
    </w:lvl>
    <w:lvl w:ilvl="3" w:tplc="20000001" w:tentative="1">
      <w:start w:val="1"/>
      <w:numFmt w:val="bullet"/>
      <w:lvlText w:val=""/>
      <w:lvlJc w:val="left"/>
      <w:pPr>
        <w:ind w:left="2889" w:hanging="360"/>
      </w:pPr>
      <w:rPr>
        <w:rFonts w:ascii="Symbol" w:hAnsi="Symbol" w:hint="default"/>
      </w:rPr>
    </w:lvl>
    <w:lvl w:ilvl="4" w:tplc="20000003" w:tentative="1">
      <w:start w:val="1"/>
      <w:numFmt w:val="bullet"/>
      <w:lvlText w:val="o"/>
      <w:lvlJc w:val="left"/>
      <w:pPr>
        <w:ind w:left="3609" w:hanging="360"/>
      </w:pPr>
      <w:rPr>
        <w:rFonts w:ascii="Courier New" w:hAnsi="Courier New" w:cs="Courier New" w:hint="default"/>
      </w:rPr>
    </w:lvl>
    <w:lvl w:ilvl="5" w:tplc="20000005" w:tentative="1">
      <w:start w:val="1"/>
      <w:numFmt w:val="bullet"/>
      <w:lvlText w:val=""/>
      <w:lvlJc w:val="left"/>
      <w:pPr>
        <w:ind w:left="4329" w:hanging="360"/>
      </w:pPr>
      <w:rPr>
        <w:rFonts w:ascii="Wingdings" w:hAnsi="Wingdings" w:hint="default"/>
      </w:rPr>
    </w:lvl>
    <w:lvl w:ilvl="6" w:tplc="20000001" w:tentative="1">
      <w:start w:val="1"/>
      <w:numFmt w:val="bullet"/>
      <w:lvlText w:val=""/>
      <w:lvlJc w:val="left"/>
      <w:pPr>
        <w:ind w:left="5049" w:hanging="360"/>
      </w:pPr>
      <w:rPr>
        <w:rFonts w:ascii="Symbol" w:hAnsi="Symbol" w:hint="default"/>
      </w:rPr>
    </w:lvl>
    <w:lvl w:ilvl="7" w:tplc="20000003" w:tentative="1">
      <w:start w:val="1"/>
      <w:numFmt w:val="bullet"/>
      <w:lvlText w:val="o"/>
      <w:lvlJc w:val="left"/>
      <w:pPr>
        <w:ind w:left="5769" w:hanging="360"/>
      </w:pPr>
      <w:rPr>
        <w:rFonts w:ascii="Courier New" w:hAnsi="Courier New" w:cs="Courier New" w:hint="default"/>
      </w:rPr>
    </w:lvl>
    <w:lvl w:ilvl="8" w:tplc="20000005" w:tentative="1">
      <w:start w:val="1"/>
      <w:numFmt w:val="bullet"/>
      <w:lvlText w:val=""/>
      <w:lvlJc w:val="left"/>
      <w:pPr>
        <w:ind w:left="6489" w:hanging="360"/>
      </w:pPr>
      <w:rPr>
        <w:rFonts w:ascii="Wingdings" w:hAnsi="Wingdings" w:hint="default"/>
      </w:rPr>
    </w:lvl>
  </w:abstractNum>
  <w:abstractNum w:abstractNumId="7" w15:restartNumberingAfterBreak="0">
    <w:nsid w:val="1CD84F64"/>
    <w:multiLevelType w:val="hybridMultilevel"/>
    <w:tmpl w:val="FCAAC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052E66"/>
    <w:multiLevelType w:val="hybridMultilevel"/>
    <w:tmpl w:val="8D7E99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053486D"/>
    <w:multiLevelType w:val="hybridMultilevel"/>
    <w:tmpl w:val="927E7898"/>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09647F5"/>
    <w:multiLevelType w:val="hybridMultilevel"/>
    <w:tmpl w:val="A75E5264"/>
    <w:lvl w:ilvl="0" w:tplc="2000000B">
      <w:start w:val="1"/>
      <w:numFmt w:val="bullet"/>
      <w:lvlText w:val=""/>
      <w:lvlJc w:val="left"/>
      <w:pPr>
        <w:tabs>
          <w:tab w:val="num" w:pos="720"/>
        </w:tabs>
        <w:ind w:left="720" w:hanging="360"/>
      </w:pPr>
      <w:rPr>
        <w:rFonts w:ascii="Wingdings" w:hAnsi="Wingdings" w:hint="default"/>
      </w:rPr>
    </w:lvl>
    <w:lvl w:ilvl="1" w:tplc="FA0EA856" w:tentative="1">
      <w:start w:val="1"/>
      <w:numFmt w:val="bullet"/>
      <w:lvlText w:val="•"/>
      <w:lvlJc w:val="left"/>
      <w:pPr>
        <w:tabs>
          <w:tab w:val="num" w:pos="1440"/>
        </w:tabs>
        <w:ind w:left="1440" w:hanging="360"/>
      </w:pPr>
      <w:rPr>
        <w:rFonts w:ascii="Arial" w:hAnsi="Arial" w:hint="default"/>
      </w:rPr>
    </w:lvl>
    <w:lvl w:ilvl="2" w:tplc="5DDE6AC4" w:tentative="1">
      <w:start w:val="1"/>
      <w:numFmt w:val="bullet"/>
      <w:lvlText w:val="•"/>
      <w:lvlJc w:val="left"/>
      <w:pPr>
        <w:tabs>
          <w:tab w:val="num" w:pos="2160"/>
        </w:tabs>
        <w:ind w:left="2160" w:hanging="360"/>
      </w:pPr>
      <w:rPr>
        <w:rFonts w:ascii="Arial" w:hAnsi="Arial" w:hint="default"/>
      </w:rPr>
    </w:lvl>
    <w:lvl w:ilvl="3" w:tplc="73505DB2" w:tentative="1">
      <w:start w:val="1"/>
      <w:numFmt w:val="bullet"/>
      <w:lvlText w:val="•"/>
      <w:lvlJc w:val="left"/>
      <w:pPr>
        <w:tabs>
          <w:tab w:val="num" w:pos="2880"/>
        </w:tabs>
        <w:ind w:left="2880" w:hanging="360"/>
      </w:pPr>
      <w:rPr>
        <w:rFonts w:ascii="Arial" w:hAnsi="Arial" w:hint="default"/>
      </w:rPr>
    </w:lvl>
    <w:lvl w:ilvl="4" w:tplc="EB34B6B6" w:tentative="1">
      <w:start w:val="1"/>
      <w:numFmt w:val="bullet"/>
      <w:lvlText w:val="•"/>
      <w:lvlJc w:val="left"/>
      <w:pPr>
        <w:tabs>
          <w:tab w:val="num" w:pos="3600"/>
        </w:tabs>
        <w:ind w:left="3600" w:hanging="360"/>
      </w:pPr>
      <w:rPr>
        <w:rFonts w:ascii="Arial" w:hAnsi="Arial" w:hint="default"/>
      </w:rPr>
    </w:lvl>
    <w:lvl w:ilvl="5" w:tplc="D9E4A992" w:tentative="1">
      <w:start w:val="1"/>
      <w:numFmt w:val="bullet"/>
      <w:lvlText w:val="•"/>
      <w:lvlJc w:val="left"/>
      <w:pPr>
        <w:tabs>
          <w:tab w:val="num" w:pos="4320"/>
        </w:tabs>
        <w:ind w:left="4320" w:hanging="360"/>
      </w:pPr>
      <w:rPr>
        <w:rFonts w:ascii="Arial" w:hAnsi="Arial" w:hint="default"/>
      </w:rPr>
    </w:lvl>
    <w:lvl w:ilvl="6" w:tplc="D45422DA" w:tentative="1">
      <w:start w:val="1"/>
      <w:numFmt w:val="bullet"/>
      <w:lvlText w:val="•"/>
      <w:lvlJc w:val="left"/>
      <w:pPr>
        <w:tabs>
          <w:tab w:val="num" w:pos="5040"/>
        </w:tabs>
        <w:ind w:left="5040" w:hanging="360"/>
      </w:pPr>
      <w:rPr>
        <w:rFonts w:ascii="Arial" w:hAnsi="Arial" w:hint="default"/>
      </w:rPr>
    </w:lvl>
    <w:lvl w:ilvl="7" w:tplc="4CC6A5C4" w:tentative="1">
      <w:start w:val="1"/>
      <w:numFmt w:val="bullet"/>
      <w:lvlText w:val="•"/>
      <w:lvlJc w:val="left"/>
      <w:pPr>
        <w:tabs>
          <w:tab w:val="num" w:pos="5760"/>
        </w:tabs>
        <w:ind w:left="5760" w:hanging="360"/>
      </w:pPr>
      <w:rPr>
        <w:rFonts w:ascii="Arial" w:hAnsi="Arial" w:hint="default"/>
      </w:rPr>
    </w:lvl>
    <w:lvl w:ilvl="8" w:tplc="CCAED7C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E94D96"/>
    <w:multiLevelType w:val="hybridMultilevel"/>
    <w:tmpl w:val="7196F132"/>
    <w:lvl w:ilvl="0" w:tplc="2000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7608FE"/>
    <w:multiLevelType w:val="hybridMultilevel"/>
    <w:tmpl w:val="782CC454"/>
    <w:lvl w:ilvl="0" w:tplc="2000000B">
      <w:start w:val="1"/>
      <w:numFmt w:val="bullet"/>
      <w:lvlText w:val=""/>
      <w:lvlJc w:val="left"/>
      <w:pPr>
        <w:ind w:left="729" w:hanging="360"/>
      </w:pPr>
      <w:rPr>
        <w:rFonts w:ascii="Wingdings" w:hAnsi="Wingdings" w:hint="default"/>
      </w:rPr>
    </w:lvl>
    <w:lvl w:ilvl="1" w:tplc="20000003" w:tentative="1">
      <w:start w:val="1"/>
      <w:numFmt w:val="bullet"/>
      <w:lvlText w:val="o"/>
      <w:lvlJc w:val="left"/>
      <w:pPr>
        <w:ind w:left="1449" w:hanging="360"/>
      </w:pPr>
      <w:rPr>
        <w:rFonts w:ascii="Courier New" w:hAnsi="Courier New" w:cs="Courier New" w:hint="default"/>
      </w:rPr>
    </w:lvl>
    <w:lvl w:ilvl="2" w:tplc="20000005" w:tentative="1">
      <w:start w:val="1"/>
      <w:numFmt w:val="bullet"/>
      <w:lvlText w:val=""/>
      <w:lvlJc w:val="left"/>
      <w:pPr>
        <w:ind w:left="2169" w:hanging="360"/>
      </w:pPr>
      <w:rPr>
        <w:rFonts w:ascii="Wingdings" w:hAnsi="Wingdings" w:hint="default"/>
      </w:rPr>
    </w:lvl>
    <w:lvl w:ilvl="3" w:tplc="20000001" w:tentative="1">
      <w:start w:val="1"/>
      <w:numFmt w:val="bullet"/>
      <w:lvlText w:val=""/>
      <w:lvlJc w:val="left"/>
      <w:pPr>
        <w:ind w:left="2889" w:hanging="360"/>
      </w:pPr>
      <w:rPr>
        <w:rFonts w:ascii="Symbol" w:hAnsi="Symbol" w:hint="default"/>
      </w:rPr>
    </w:lvl>
    <w:lvl w:ilvl="4" w:tplc="20000003" w:tentative="1">
      <w:start w:val="1"/>
      <w:numFmt w:val="bullet"/>
      <w:lvlText w:val="o"/>
      <w:lvlJc w:val="left"/>
      <w:pPr>
        <w:ind w:left="3609" w:hanging="360"/>
      </w:pPr>
      <w:rPr>
        <w:rFonts w:ascii="Courier New" w:hAnsi="Courier New" w:cs="Courier New" w:hint="default"/>
      </w:rPr>
    </w:lvl>
    <w:lvl w:ilvl="5" w:tplc="20000005" w:tentative="1">
      <w:start w:val="1"/>
      <w:numFmt w:val="bullet"/>
      <w:lvlText w:val=""/>
      <w:lvlJc w:val="left"/>
      <w:pPr>
        <w:ind w:left="4329" w:hanging="360"/>
      </w:pPr>
      <w:rPr>
        <w:rFonts w:ascii="Wingdings" w:hAnsi="Wingdings" w:hint="default"/>
      </w:rPr>
    </w:lvl>
    <w:lvl w:ilvl="6" w:tplc="20000001" w:tentative="1">
      <w:start w:val="1"/>
      <w:numFmt w:val="bullet"/>
      <w:lvlText w:val=""/>
      <w:lvlJc w:val="left"/>
      <w:pPr>
        <w:ind w:left="5049" w:hanging="360"/>
      </w:pPr>
      <w:rPr>
        <w:rFonts w:ascii="Symbol" w:hAnsi="Symbol" w:hint="default"/>
      </w:rPr>
    </w:lvl>
    <w:lvl w:ilvl="7" w:tplc="20000003" w:tentative="1">
      <w:start w:val="1"/>
      <w:numFmt w:val="bullet"/>
      <w:lvlText w:val="o"/>
      <w:lvlJc w:val="left"/>
      <w:pPr>
        <w:ind w:left="5769" w:hanging="360"/>
      </w:pPr>
      <w:rPr>
        <w:rFonts w:ascii="Courier New" w:hAnsi="Courier New" w:cs="Courier New" w:hint="default"/>
      </w:rPr>
    </w:lvl>
    <w:lvl w:ilvl="8" w:tplc="20000005" w:tentative="1">
      <w:start w:val="1"/>
      <w:numFmt w:val="bullet"/>
      <w:lvlText w:val=""/>
      <w:lvlJc w:val="left"/>
      <w:pPr>
        <w:ind w:left="6489" w:hanging="360"/>
      </w:pPr>
      <w:rPr>
        <w:rFonts w:ascii="Wingdings" w:hAnsi="Wingdings" w:hint="default"/>
      </w:rPr>
    </w:lvl>
  </w:abstractNum>
  <w:abstractNum w:abstractNumId="13" w15:restartNumberingAfterBreak="0">
    <w:nsid w:val="2B6A2C24"/>
    <w:multiLevelType w:val="hybridMultilevel"/>
    <w:tmpl w:val="1A6298E6"/>
    <w:lvl w:ilvl="0" w:tplc="1580473E">
      <w:start w:val="1"/>
      <w:numFmt w:val="bullet"/>
      <w:lvlText w:val="•"/>
      <w:lvlJc w:val="left"/>
      <w:pPr>
        <w:tabs>
          <w:tab w:val="num" w:pos="720"/>
        </w:tabs>
        <w:ind w:left="720" w:hanging="360"/>
      </w:pPr>
      <w:rPr>
        <w:rFonts w:ascii="Arial" w:hAnsi="Arial" w:hint="default"/>
      </w:rPr>
    </w:lvl>
    <w:lvl w:ilvl="1" w:tplc="7332E76E" w:tentative="1">
      <w:start w:val="1"/>
      <w:numFmt w:val="bullet"/>
      <w:lvlText w:val="•"/>
      <w:lvlJc w:val="left"/>
      <w:pPr>
        <w:tabs>
          <w:tab w:val="num" w:pos="1440"/>
        </w:tabs>
        <w:ind w:left="1440" w:hanging="360"/>
      </w:pPr>
      <w:rPr>
        <w:rFonts w:ascii="Arial" w:hAnsi="Arial" w:hint="default"/>
      </w:rPr>
    </w:lvl>
    <w:lvl w:ilvl="2" w:tplc="F462FC42" w:tentative="1">
      <w:start w:val="1"/>
      <w:numFmt w:val="bullet"/>
      <w:lvlText w:val="•"/>
      <w:lvlJc w:val="left"/>
      <w:pPr>
        <w:tabs>
          <w:tab w:val="num" w:pos="2160"/>
        </w:tabs>
        <w:ind w:left="2160" w:hanging="360"/>
      </w:pPr>
      <w:rPr>
        <w:rFonts w:ascii="Arial" w:hAnsi="Arial" w:hint="default"/>
      </w:rPr>
    </w:lvl>
    <w:lvl w:ilvl="3" w:tplc="162C0B2A" w:tentative="1">
      <w:start w:val="1"/>
      <w:numFmt w:val="bullet"/>
      <w:lvlText w:val="•"/>
      <w:lvlJc w:val="left"/>
      <w:pPr>
        <w:tabs>
          <w:tab w:val="num" w:pos="2880"/>
        </w:tabs>
        <w:ind w:left="2880" w:hanging="360"/>
      </w:pPr>
      <w:rPr>
        <w:rFonts w:ascii="Arial" w:hAnsi="Arial" w:hint="default"/>
      </w:rPr>
    </w:lvl>
    <w:lvl w:ilvl="4" w:tplc="890E4C44" w:tentative="1">
      <w:start w:val="1"/>
      <w:numFmt w:val="bullet"/>
      <w:lvlText w:val="•"/>
      <w:lvlJc w:val="left"/>
      <w:pPr>
        <w:tabs>
          <w:tab w:val="num" w:pos="3600"/>
        </w:tabs>
        <w:ind w:left="3600" w:hanging="360"/>
      </w:pPr>
      <w:rPr>
        <w:rFonts w:ascii="Arial" w:hAnsi="Arial" w:hint="default"/>
      </w:rPr>
    </w:lvl>
    <w:lvl w:ilvl="5" w:tplc="4B30CFF8" w:tentative="1">
      <w:start w:val="1"/>
      <w:numFmt w:val="bullet"/>
      <w:lvlText w:val="•"/>
      <w:lvlJc w:val="left"/>
      <w:pPr>
        <w:tabs>
          <w:tab w:val="num" w:pos="4320"/>
        </w:tabs>
        <w:ind w:left="4320" w:hanging="360"/>
      </w:pPr>
      <w:rPr>
        <w:rFonts w:ascii="Arial" w:hAnsi="Arial" w:hint="default"/>
      </w:rPr>
    </w:lvl>
    <w:lvl w:ilvl="6" w:tplc="16528DFE" w:tentative="1">
      <w:start w:val="1"/>
      <w:numFmt w:val="bullet"/>
      <w:lvlText w:val="•"/>
      <w:lvlJc w:val="left"/>
      <w:pPr>
        <w:tabs>
          <w:tab w:val="num" w:pos="5040"/>
        </w:tabs>
        <w:ind w:left="5040" w:hanging="360"/>
      </w:pPr>
      <w:rPr>
        <w:rFonts w:ascii="Arial" w:hAnsi="Arial" w:hint="default"/>
      </w:rPr>
    </w:lvl>
    <w:lvl w:ilvl="7" w:tplc="E0D02CA6" w:tentative="1">
      <w:start w:val="1"/>
      <w:numFmt w:val="bullet"/>
      <w:lvlText w:val="•"/>
      <w:lvlJc w:val="left"/>
      <w:pPr>
        <w:tabs>
          <w:tab w:val="num" w:pos="5760"/>
        </w:tabs>
        <w:ind w:left="5760" w:hanging="360"/>
      </w:pPr>
      <w:rPr>
        <w:rFonts w:ascii="Arial" w:hAnsi="Arial" w:hint="default"/>
      </w:rPr>
    </w:lvl>
    <w:lvl w:ilvl="8" w:tplc="3646A0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AC120F"/>
    <w:multiLevelType w:val="hybridMultilevel"/>
    <w:tmpl w:val="F4C4C468"/>
    <w:lvl w:ilvl="0" w:tplc="52F4E8CA">
      <w:start w:val="1"/>
      <w:numFmt w:val="bullet"/>
      <w:lvlText w:val="•"/>
      <w:lvlJc w:val="left"/>
      <w:pPr>
        <w:tabs>
          <w:tab w:val="num" w:pos="720"/>
        </w:tabs>
        <w:ind w:left="720" w:hanging="360"/>
      </w:pPr>
      <w:rPr>
        <w:rFonts w:ascii="Arial" w:hAnsi="Arial" w:hint="default"/>
      </w:rPr>
    </w:lvl>
    <w:lvl w:ilvl="1" w:tplc="2CE26864" w:tentative="1">
      <w:start w:val="1"/>
      <w:numFmt w:val="bullet"/>
      <w:lvlText w:val="•"/>
      <w:lvlJc w:val="left"/>
      <w:pPr>
        <w:tabs>
          <w:tab w:val="num" w:pos="1440"/>
        </w:tabs>
        <w:ind w:left="1440" w:hanging="360"/>
      </w:pPr>
      <w:rPr>
        <w:rFonts w:ascii="Arial" w:hAnsi="Arial" w:hint="default"/>
      </w:rPr>
    </w:lvl>
    <w:lvl w:ilvl="2" w:tplc="58843FCA" w:tentative="1">
      <w:start w:val="1"/>
      <w:numFmt w:val="bullet"/>
      <w:lvlText w:val="•"/>
      <w:lvlJc w:val="left"/>
      <w:pPr>
        <w:tabs>
          <w:tab w:val="num" w:pos="2160"/>
        </w:tabs>
        <w:ind w:left="2160" w:hanging="360"/>
      </w:pPr>
      <w:rPr>
        <w:rFonts w:ascii="Arial" w:hAnsi="Arial" w:hint="default"/>
      </w:rPr>
    </w:lvl>
    <w:lvl w:ilvl="3" w:tplc="A4DE7538" w:tentative="1">
      <w:start w:val="1"/>
      <w:numFmt w:val="bullet"/>
      <w:lvlText w:val="•"/>
      <w:lvlJc w:val="left"/>
      <w:pPr>
        <w:tabs>
          <w:tab w:val="num" w:pos="2880"/>
        </w:tabs>
        <w:ind w:left="2880" w:hanging="360"/>
      </w:pPr>
      <w:rPr>
        <w:rFonts w:ascii="Arial" w:hAnsi="Arial" w:hint="default"/>
      </w:rPr>
    </w:lvl>
    <w:lvl w:ilvl="4" w:tplc="5072BCA2" w:tentative="1">
      <w:start w:val="1"/>
      <w:numFmt w:val="bullet"/>
      <w:lvlText w:val="•"/>
      <w:lvlJc w:val="left"/>
      <w:pPr>
        <w:tabs>
          <w:tab w:val="num" w:pos="3600"/>
        </w:tabs>
        <w:ind w:left="3600" w:hanging="360"/>
      </w:pPr>
      <w:rPr>
        <w:rFonts w:ascii="Arial" w:hAnsi="Arial" w:hint="default"/>
      </w:rPr>
    </w:lvl>
    <w:lvl w:ilvl="5" w:tplc="0E10FB96" w:tentative="1">
      <w:start w:val="1"/>
      <w:numFmt w:val="bullet"/>
      <w:lvlText w:val="•"/>
      <w:lvlJc w:val="left"/>
      <w:pPr>
        <w:tabs>
          <w:tab w:val="num" w:pos="4320"/>
        </w:tabs>
        <w:ind w:left="4320" w:hanging="360"/>
      </w:pPr>
      <w:rPr>
        <w:rFonts w:ascii="Arial" w:hAnsi="Arial" w:hint="default"/>
      </w:rPr>
    </w:lvl>
    <w:lvl w:ilvl="6" w:tplc="39CE12A2" w:tentative="1">
      <w:start w:val="1"/>
      <w:numFmt w:val="bullet"/>
      <w:lvlText w:val="•"/>
      <w:lvlJc w:val="left"/>
      <w:pPr>
        <w:tabs>
          <w:tab w:val="num" w:pos="5040"/>
        </w:tabs>
        <w:ind w:left="5040" w:hanging="360"/>
      </w:pPr>
      <w:rPr>
        <w:rFonts w:ascii="Arial" w:hAnsi="Arial" w:hint="default"/>
      </w:rPr>
    </w:lvl>
    <w:lvl w:ilvl="7" w:tplc="565EAC00" w:tentative="1">
      <w:start w:val="1"/>
      <w:numFmt w:val="bullet"/>
      <w:lvlText w:val="•"/>
      <w:lvlJc w:val="left"/>
      <w:pPr>
        <w:tabs>
          <w:tab w:val="num" w:pos="5760"/>
        </w:tabs>
        <w:ind w:left="5760" w:hanging="360"/>
      </w:pPr>
      <w:rPr>
        <w:rFonts w:ascii="Arial" w:hAnsi="Arial" w:hint="default"/>
      </w:rPr>
    </w:lvl>
    <w:lvl w:ilvl="8" w:tplc="EA92A2A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8C2956"/>
    <w:multiLevelType w:val="multilevel"/>
    <w:tmpl w:val="F6AA765E"/>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08E0302"/>
    <w:multiLevelType w:val="hybridMultilevel"/>
    <w:tmpl w:val="2C6EE27A"/>
    <w:lvl w:ilvl="0" w:tplc="1BBEC4C6">
      <w:start w:val="1"/>
      <w:numFmt w:val="bullet"/>
      <w:lvlText w:val="•"/>
      <w:lvlJc w:val="left"/>
      <w:pPr>
        <w:tabs>
          <w:tab w:val="num" w:pos="720"/>
        </w:tabs>
        <w:ind w:left="720" w:hanging="360"/>
      </w:pPr>
      <w:rPr>
        <w:rFonts w:ascii="Arial" w:hAnsi="Arial" w:hint="default"/>
      </w:rPr>
    </w:lvl>
    <w:lvl w:ilvl="1" w:tplc="80F6BC42" w:tentative="1">
      <w:start w:val="1"/>
      <w:numFmt w:val="bullet"/>
      <w:lvlText w:val="•"/>
      <w:lvlJc w:val="left"/>
      <w:pPr>
        <w:tabs>
          <w:tab w:val="num" w:pos="1440"/>
        </w:tabs>
        <w:ind w:left="1440" w:hanging="360"/>
      </w:pPr>
      <w:rPr>
        <w:rFonts w:ascii="Arial" w:hAnsi="Arial" w:hint="default"/>
      </w:rPr>
    </w:lvl>
    <w:lvl w:ilvl="2" w:tplc="BC2C8D80" w:tentative="1">
      <w:start w:val="1"/>
      <w:numFmt w:val="bullet"/>
      <w:lvlText w:val="•"/>
      <w:lvlJc w:val="left"/>
      <w:pPr>
        <w:tabs>
          <w:tab w:val="num" w:pos="2160"/>
        </w:tabs>
        <w:ind w:left="2160" w:hanging="360"/>
      </w:pPr>
      <w:rPr>
        <w:rFonts w:ascii="Arial" w:hAnsi="Arial" w:hint="default"/>
      </w:rPr>
    </w:lvl>
    <w:lvl w:ilvl="3" w:tplc="0AC6D2E6" w:tentative="1">
      <w:start w:val="1"/>
      <w:numFmt w:val="bullet"/>
      <w:lvlText w:val="•"/>
      <w:lvlJc w:val="left"/>
      <w:pPr>
        <w:tabs>
          <w:tab w:val="num" w:pos="2880"/>
        </w:tabs>
        <w:ind w:left="2880" w:hanging="360"/>
      </w:pPr>
      <w:rPr>
        <w:rFonts w:ascii="Arial" w:hAnsi="Arial" w:hint="default"/>
      </w:rPr>
    </w:lvl>
    <w:lvl w:ilvl="4" w:tplc="63729068" w:tentative="1">
      <w:start w:val="1"/>
      <w:numFmt w:val="bullet"/>
      <w:lvlText w:val="•"/>
      <w:lvlJc w:val="left"/>
      <w:pPr>
        <w:tabs>
          <w:tab w:val="num" w:pos="3600"/>
        </w:tabs>
        <w:ind w:left="3600" w:hanging="360"/>
      </w:pPr>
      <w:rPr>
        <w:rFonts w:ascii="Arial" w:hAnsi="Arial" w:hint="default"/>
      </w:rPr>
    </w:lvl>
    <w:lvl w:ilvl="5" w:tplc="4FEA351C" w:tentative="1">
      <w:start w:val="1"/>
      <w:numFmt w:val="bullet"/>
      <w:lvlText w:val="•"/>
      <w:lvlJc w:val="left"/>
      <w:pPr>
        <w:tabs>
          <w:tab w:val="num" w:pos="4320"/>
        </w:tabs>
        <w:ind w:left="4320" w:hanging="360"/>
      </w:pPr>
      <w:rPr>
        <w:rFonts w:ascii="Arial" w:hAnsi="Arial" w:hint="default"/>
      </w:rPr>
    </w:lvl>
    <w:lvl w:ilvl="6" w:tplc="BEE2998C" w:tentative="1">
      <w:start w:val="1"/>
      <w:numFmt w:val="bullet"/>
      <w:lvlText w:val="•"/>
      <w:lvlJc w:val="left"/>
      <w:pPr>
        <w:tabs>
          <w:tab w:val="num" w:pos="5040"/>
        </w:tabs>
        <w:ind w:left="5040" w:hanging="360"/>
      </w:pPr>
      <w:rPr>
        <w:rFonts w:ascii="Arial" w:hAnsi="Arial" w:hint="default"/>
      </w:rPr>
    </w:lvl>
    <w:lvl w:ilvl="7" w:tplc="3A948A42" w:tentative="1">
      <w:start w:val="1"/>
      <w:numFmt w:val="bullet"/>
      <w:lvlText w:val="•"/>
      <w:lvlJc w:val="left"/>
      <w:pPr>
        <w:tabs>
          <w:tab w:val="num" w:pos="5760"/>
        </w:tabs>
        <w:ind w:left="5760" w:hanging="360"/>
      </w:pPr>
      <w:rPr>
        <w:rFonts w:ascii="Arial" w:hAnsi="Arial" w:hint="default"/>
      </w:rPr>
    </w:lvl>
    <w:lvl w:ilvl="8" w:tplc="7D0E090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13E62FA"/>
    <w:multiLevelType w:val="hybridMultilevel"/>
    <w:tmpl w:val="9566D362"/>
    <w:lvl w:ilvl="0" w:tplc="2000000B">
      <w:start w:val="1"/>
      <w:numFmt w:val="bullet"/>
      <w:lvlText w:val=""/>
      <w:lvlJc w:val="left"/>
      <w:pPr>
        <w:ind w:left="1013" w:hanging="360"/>
      </w:pPr>
      <w:rPr>
        <w:rFonts w:ascii="Wingdings" w:hAnsi="Wingdings" w:hint="default"/>
      </w:rPr>
    </w:lvl>
    <w:lvl w:ilvl="1" w:tplc="20000003" w:tentative="1">
      <w:start w:val="1"/>
      <w:numFmt w:val="bullet"/>
      <w:lvlText w:val="o"/>
      <w:lvlJc w:val="left"/>
      <w:pPr>
        <w:ind w:left="1733" w:hanging="360"/>
      </w:pPr>
      <w:rPr>
        <w:rFonts w:ascii="Courier New" w:hAnsi="Courier New" w:cs="Courier New" w:hint="default"/>
      </w:rPr>
    </w:lvl>
    <w:lvl w:ilvl="2" w:tplc="20000005" w:tentative="1">
      <w:start w:val="1"/>
      <w:numFmt w:val="bullet"/>
      <w:lvlText w:val=""/>
      <w:lvlJc w:val="left"/>
      <w:pPr>
        <w:ind w:left="2453" w:hanging="360"/>
      </w:pPr>
      <w:rPr>
        <w:rFonts w:ascii="Wingdings" w:hAnsi="Wingdings" w:hint="default"/>
      </w:rPr>
    </w:lvl>
    <w:lvl w:ilvl="3" w:tplc="20000001" w:tentative="1">
      <w:start w:val="1"/>
      <w:numFmt w:val="bullet"/>
      <w:lvlText w:val=""/>
      <w:lvlJc w:val="left"/>
      <w:pPr>
        <w:ind w:left="3173" w:hanging="360"/>
      </w:pPr>
      <w:rPr>
        <w:rFonts w:ascii="Symbol" w:hAnsi="Symbol" w:hint="default"/>
      </w:rPr>
    </w:lvl>
    <w:lvl w:ilvl="4" w:tplc="20000003" w:tentative="1">
      <w:start w:val="1"/>
      <w:numFmt w:val="bullet"/>
      <w:lvlText w:val="o"/>
      <w:lvlJc w:val="left"/>
      <w:pPr>
        <w:ind w:left="3893" w:hanging="360"/>
      </w:pPr>
      <w:rPr>
        <w:rFonts w:ascii="Courier New" w:hAnsi="Courier New" w:cs="Courier New" w:hint="default"/>
      </w:rPr>
    </w:lvl>
    <w:lvl w:ilvl="5" w:tplc="20000005" w:tentative="1">
      <w:start w:val="1"/>
      <w:numFmt w:val="bullet"/>
      <w:lvlText w:val=""/>
      <w:lvlJc w:val="left"/>
      <w:pPr>
        <w:ind w:left="4613" w:hanging="360"/>
      </w:pPr>
      <w:rPr>
        <w:rFonts w:ascii="Wingdings" w:hAnsi="Wingdings" w:hint="default"/>
      </w:rPr>
    </w:lvl>
    <w:lvl w:ilvl="6" w:tplc="20000001" w:tentative="1">
      <w:start w:val="1"/>
      <w:numFmt w:val="bullet"/>
      <w:lvlText w:val=""/>
      <w:lvlJc w:val="left"/>
      <w:pPr>
        <w:ind w:left="5333" w:hanging="360"/>
      </w:pPr>
      <w:rPr>
        <w:rFonts w:ascii="Symbol" w:hAnsi="Symbol" w:hint="default"/>
      </w:rPr>
    </w:lvl>
    <w:lvl w:ilvl="7" w:tplc="20000003" w:tentative="1">
      <w:start w:val="1"/>
      <w:numFmt w:val="bullet"/>
      <w:lvlText w:val="o"/>
      <w:lvlJc w:val="left"/>
      <w:pPr>
        <w:ind w:left="6053" w:hanging="360"/>
      </w:pPr>
      <w:rPr>
        <w:rFonts w:ascii="Courier New" w:hAnsi="Courier New" w:cs="Courier New" w:hint="default"/>
      </w:rPr>
    </w:lvl>
    <w:lvl w:ilvl="8" w:tplc="20000005" w:tentative="1">
      <w:start w:val="1"/>
      <w:numFmt w:val="bullet"/>
      <w:lvlText w:val=""/>
      <w:lvlJc w:val="left"/>
      <w:pPr>
        <w:ind w:left="6773" w:hanging="360"/>
      </w:pPr>
      <w:rPr>
        <w:rFonts w:ascii="Wingdings" w:hAnsi="Wingdings" w:hint="default"/>
      </w:rPr>
    </w:lvl>
  </w:abstractNum>
  <w:abstractNum w:abstractNumId="18" w15:restartNumberingAfterBreak="0">
    <w:nsid w:val="35303705"/>
    <w:multiLevelType w:val="hybridMultilevel"/>
    <w:tmpl w:val="7CCAE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4E3800"/>
    <w:multiLevelType w:val="hybridMultilevel"/>
    <w:tmpl w:val="356860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8C655EE"/>
    <w:multiLevelType w:val="hybridMultilevel"/>
    <w:tmpl w:val="99B8AF5E"/>
    <w:lvl w:ilvl="0" w:tplc="30941D86">
      <w:start w:val="1"/>
      <w:numFmt w:val="bullet"/>
      <w:lvlText w:val="•"/>
      <w:lvlJc w:val="left"/>
      <w:pPr>
        <w:tabs>
          <w:tab w:val="num" w:pos="720"/>
        </w:tabs>
        <w:ind w:left="720" w:hanging="360"/>
      </w:pPr>
      <w:rPr>
        <w:rFonts w:ascii="Arial" w:hAnsi="Arial" w:hint="default"/>
      </w:rPr>
    </w:lvl>
    <w:lvl w:ilvl="1" w:tplc="F7CE38EE" w:tentative="1">
      <w:start w:val="1"/>
      <w:numFmt w:val="bullet"/>
      <w:lvlText w:val="•"/>
      <w:lvlJc w:val="left"/>
      <w:pPr>
        <w:tabs>
          <w:tab w:val="num" w:pos="1440"/>
        </w:tabs>
        <w:ind w:left="1440" w:hanging="360"/>
      </w:pPr>
      <w:rPr>
        <w:rFonts w:ascii="Arial" w:hAnsi="Arial" w:hint="default"/>
      </w:rPr>
    </w:lvl>
    <w:lvl w:ilvl="2" w:tplc="63A40CDC" w:tentative="1">
      <w:start w:val="1"/>
      <w:numFmt w:val="bullet"/>
      <w:lvlText w:val="•"/>
      <w:lvlJc w:val="left"/>
      <w:pPr>
        <w:tabs>
          <w:tab w:val="num" w:pos="2160"/>
        </w:tabs>
        <w:ind w:left="2160" w:hanging="360"/>
      </w:pPr>
      <w:rPr>
        <w:rFonts w:ascii="Arial" w:hAnsi="Arial" w:hint="default"/>
      </w:rPr>
    </w:lvl>
    <w:lvl w:ilvl="3" w:tplc="9E0A70AC" w:tentative="1">
      <w:start w:val="1"/>
      <w:numFmt w:val="bullet"/>
      <w:lvlText w:val="•"/>
      <w:lvlJc w:val="left"/>
      <w:pPr>
        <w:tabs>
          <w:tab w:val="num" w:pos="2880"/>
        </w:tabs>
        <w:ind w:left="2880" w:hanging="360"/>
      </w:pPr>
      <w:rPr>
        <w:rFonts w:ascii="Arial" w:hAnsi="Arial" w:hint="default"/>
      </w:rPr>
    </w:lvl>
    <w:lvl w:ilvl="4" w:tplc="F59E706A" w:tentative="1">
      <w:start w:val="1"/>
      <w:numFmt w:val="bullet"/>
      <w:lvlText w:val="•"/>
      <w:lvlJc w:val="left"/>
      <w:pPr>
        <w:tabs>
          <w:tab w:val="num" w:pos="3600"/>
        </w:tabs>
        <w:ind w:left="3600" w:hanging="360"/>
      </w:pPr>
      <w:rPr>
        <w:rFonts w:ascii="Arial" w:hAnsi="Arial" w:hint="default"/>
      </w:rPr>
    </w:lvl>
    <w:lvl w:ilvl="5" w:tplc="0AACE3CA" w:tentative="1">
      <w:start w:val="1"/>
      <w:numFmt w:val="bullet"/>
      <w:lvlText w:val="•"/>
      <w:lvlJc w:val="left"/>
      <w:pPr>
        <w:tabs>
          <w:tab w:val="num" w:pos="4320"/>
        </w:tabs>
        <w:ind w:left="4320" w:hanging="360"/>
      </w:pPr>
      <w:rPr>
        <w:rFonts w:ascii="Arial" w:hAnsi="Arial" w:hint="default"/>
      </w:rPr>
    </w:lvl>
    <w:lvl w:ilvl="6" w:tplc="6898227C" w:tentative="1">
      <w:start w:val="1"/>
      <w:numFmt w:val="bullet"/>
      <w:lvlText w:val="•"/>
      <w:lvlJc w:val="left"/>
      <w:pPr>
        <w:tabs>
          <w:tab w:val="num" w:pos="5040"/>
        </w:tabs>
        <w:ind w:left="5040" w:hanging="360"/>
      </w:pPr>
      <w:rPr>
        <w:rFonts w:ascii="Arial" w:hAnsi="Arial" w:hint="default"/>
      </w:rPr>
    </w:lvl>
    <w:lvl w:ilvl="7" w:tplc="3234571A" w:tentative="1">
      <w:start w:val="1"/>
      <w:numFmt w:val="bullet"/>
      <w:lvlText w:val="•"/>
      <w:lvlJc w:val="left"/>
      <w:pPr>
        <w:tabs>
          <w:tab w:val="num" w:pos="5760"/>
        </w:tabs>
        <w:ind w:left="5760" w:hanging="360"/>
      </w:pPr>
      <w:rPr>
        <w:rFonts w:ascii="Arial" w:hAnsi="Arial" w:hint="default"/>
      </w:rPr>
    </w:lvl>
    <w:lvl w:ilvl="8" w:tplc="F850CAC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92B6C20"/>
    <w:multiLevelType w:val="hybridMultilevel"/>
    <w:tmpl w:val="CD525D8A"/>
    <w:lvl w:ilvl="0" w:tplc="03A88740">
      <w:start w:val="1"/>
      <w:numFmt w:val="bullet"/>
      <w:lvlText w:val="•"/>
      <w:lvlJc w:val="left"/>
      <w:pPr>
        <w:tabs>
          <w:tab w:val="num" w:pos="720"/>
        </w:tabs>
        <w:ind w:left="720" w:hanging="360"/>
      </w:pPr>
      <w:rPr>
        <w:rFonts w:ascii="Arial" w:hAnsi="Arial" w:hint="default"/>
      </w:rPr>
    </w:lvl>
    <w:lvl w:ilvl="1" w:tplc="4A167F92" w:tentative="1">
      <w:start w:val="1"/>
      <w:numFmt w:val="bullet"/>
      <w:lvlText w:val="•"/>
      <w:lvlJc w:val="left"/>
      <w:pPr>
        <w:tabs>
          <w:tab w:val="num" w:pos="1440"/>
        </w:tabs>
        <w:ind w:left="1440" w:hanging="360"/>
      </w:pPr>
      <w:rPr>
        <w:rFonts w:ascii="Arial" w:hAnsi="Arial" w:hint="default"/>
      </w:rPr>
    </w:lvl>
    <w:lvl w:ilvl="2" w:tplc="80B2C86A" w:tentative="1">
      <w:start w:val="1"/>
      <w:numFmt w:val="bullet"/>
      <w:lvlText w:val="•"/>
      <w:lvlJc w:val="left"/>
      <w:pPr>
        <w:tabs>
          <w:tab w:val="num" w:pos="2160"/>
        </w:tabs>
        <w:ind w:left="2160" w:hanging="360"/>
      </w:pPr>
      <w:rPr>
        <w:rFonts w:ascii="Arial" w:hAnsi="Arial" w:hint="default"/>
      </w:rPr>
    </w:lvl>
    <w:lvl w:ilvl="3" w:tplc="3C5014A6" w:tentative="1">
      <w:start w:val="1"/>
      <w:numFmt w:val="bullet"/>
      <w:lvlText w:val="•"/>
      <w:lvlJc w:val="left"/>
      <w:pPr>
        <w:tabs>
          <w:tab w:val="num" w:pos="2880"/>
        </w:tabs>
        <w:ind w:left="2880" w:hanging="360"/>
      </w:pPr>
      <w:rPr>
        <w:rFonts w:ascii="Arial" w:hAnsi="Arial" w:hint="default"/>
      </w:rPr>
    </w:lvl>
    <w:lvl w:ilvl="4" w:tplc="6B423BF2" w:tentative="1">
      <w:start w:val="1"/>
      <w:numFmt w:val="bullet"/>
      <w:lvlText w:val="•"/>
      <w:lvlJc w:val="left"/>
      <w:pPr>
        <w:tabs>
          <w:tab w:val="num" w:pos="3600"/>
        </w:tabs>
        <w:ind w:left="3600" w:hanging="360"/>
      </w:pPr>
      <w:rPr>
        <w:rFonts w:ascii="Arial" w:hAnsi="Arial" w:hint="default"/>
      </w:rPr>
    </w:lvl>
    <w:lvl w:ilvl="5" w:tplc="06B0C610" w:tentative="1">
      <w:start w:val="1"/>
      <w:numFmt w:val="bullet"/>
      <w:lvlText w:val="•"/>
      <w:lvlJc w:val="left"/>
      <w:pPr>
        <w:tabs>
          <w:tab w:val="num" w:pos="4320"/>
        </w:tabs>
        <w:ind w:left="4320" w:hanging="360"/>
      </w:pPr>
      <w:rPr>
        <w:rFonts w:ascii="Arial" w:hAnsi="Arial" w:hint="default"/>
      </w:rPr>
    </w:lvl>
    <w:lvl w:ilvl="6" w:tplc="E8D0FBC2" w:tentative="1">
      <w:start w:val="1"/>
      <w:numFmt w:val="bullet"/>
      <w:lvlText w:val="•"/>
      <w:lvlJc w:val="left"/>
      <w:pPr>
        <w:tabs>
          <w:tab w:val="num" w:pos="5040"/>
        </w:tabs>
        <w:ind w:left="5040" w:hanging="360"/>
      </w:pPr>
      <w:rPr>
        <w:rFonts w:ascii="Arial" w:hAnsi="Arial" w:hint="default"/>
      </w:rPr>
    </w:lvl>
    <w:lvl w:ilvl="7" w:tplc="05943788" w:tentative="1">
      <w:start w:val="1"/>
      <w:numFmt w:val="bullet"/>
      <w:lvlText w:val="•"/>
      <w:lvlJc w:val="left"/>
      <w:pPr>
        <w:tabs>
          <w:tab w:val="num" w:pos="5760"/>
        </w:tabs>
        <w:ind w:left="5760" w:hanging="360"/>
      </w:pPr>
      <w:rPr>
        <w:rFonts w:ascii="Arial" w:hAnsi="Arial" w:hint="default"/>
      </w:rPr>
    </w:lvl>
    <w:lvl w:ilvl="8" w:tplc="AE4C3CE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580D30"/>
    <w:multiLevelType w:val="hybridMultilevel"/>
    <w:tmpl w:val="1B226A40"/>
    <w:lvl w:ilvl="0" w:tplc="2000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472BF6"/>
    <w:multiLevelType w:val="hybridMultilevel"/>
    <w:tmpl w:val="6298BA9E"/>
    <w:lvl w:ilvl="0" w:tplc="F9D03D6C">
      <w:start w:val="1"/>
      <w:numFmt w:val="bullet"/>
      <w:lvlText w:val=""/>
      <w:lvlJc w:val="left"/>
      <w:pPr>
        <w:tabs>
          <w:tab w:val="num" w:pos="720"/>
        </w:tabs>
        <w:ind w:left="720" w:hanging="360"/>
      </w:pPr>
      <w:rPr>
        <w:rFonts w:ascii="Wingdings" w:hAnsi="Wingdings" w:hint="default"/>
      </w:rPr>
    </w:lvl>
    <w:lvl w:ilvl="1" w:tplc="EBE40C0C" w:tentative="1">
      <w:start w:val="1"/>
      <w:numFmt w:val="bullet"/>
      <w:lvlText w:val=""/>
      <w:lvlJc w:val="left"/>
      <w:pPr>
        <w:tabs>
          <w:tab w:val="num" w:pos="1440"/>
        </w:tabs>
        <w:ind w:left="1440" w:hanging="360"/>
      </w:pPr>
      <w:rPr>
        <w:rFonts w:ascii="Wingdings" w:hAnsi="Wingdings" w:hint="default"/>
      </w:rPr>
    </w:lvl>
    <w:lvl w:ilvl="2" w:tplc="66A40C00" w:tentative="1">
      <w:start w:val="1"/>
      <w:numFmt w:val="bullet"/>
      <w:lvlText w:val=""/>
      <w:lvlJc w:val="left"/>
      <w:pPr>
        <w:tabs>
          <w:tab w:val="num" w:pos="2160"/>
        </w:tabs>
        <w:ind w:left="2160" w:hanging="360"/>
      </w:pPr>
      <w:rPr>
        <w:rFonts w:ascii="Wingdings" w:hAnsi="Wingdings" w:hint="default"/>
      </w:rPr>
    </w:lvl>
    <w:lvl w:ilvl="3" w:tplc="D0E8F0BE" w:tentative="1">
      <w:start w:val="1"/>
      <w:numFmt w:val="bullet"/>
      <w:lvlText w:val=""/>
      <w:lvlJc w:val="left"/>
      <w:pPr>
        <w:tabs>
          <w:tab w:val="num" w:pos="2880"/>
        </w:tabs>
        <w:ind w:left="2880" w:hanging="360"/>
      </w:pPr>
      <w:rPr>
        <w:rFonts w:ascii="Wingdings" w:hAnsi="Wingdings" w:hint="default"/>
      </w:rPr>
    </w:lvl>
    <w:lvl w:ilvl="4" w:tplc="419E9618" w:tentative="1">
      <w:start w:val="1"/>
      <w:numFmt w:val="bullet"/>
      <w:lvlText w:val=""/>
      <w:lvlJc w:val="left"/>
      <w:pPr>
        <w:tabs>
          <w:tab w:val="num" w:pos="3600"/>
        </w:tabs>
        <w:ind w:left="3600" w:hanging="360"/>
      </w:pPr>
      <w:rPr>
        <w:rFonts w:ascii="Wingdings" w:hAnsi="Wingdings" w:hint="default"/>
      </w:rPr>
    </w:lvl>
    <w:lvl w:ilvl="5" w:tplc="C03AE992" w:tentative="1">
      <w:start w:val="1"/>
      <w:numFmt w:val="bullet"/>
      <w:lvlText w:val=""/>
      <w:lvlJc w:val="left"/>
      <w:pPr>
        <w:tabs>
          <w:tab w:val="num" w:pos="4320"/>
        </w:tabs>
        <w:ind w:left="4320" w:hanging="360"/>
      </w:pPr>
      <w:rPr>
        <w:rFonts w:ascii="Wingdings" w:hAnsi="Wingdings" w:hint="default"/>
      </w:rPr>
    </w:lvl>
    <w:lvl w:ilvl="6" w:tplc="496626C0" w:tentative="1">
      <w:start w:val="1"/>
      <w:numFmt w:val="bullet"/>
      <w:lvlText w:val=""/>
      <w:lvlJc w:val="left"/>
      <w:pPr>
        <w:tabs>
          <w:tab w:val="num" w:pos="5040"/>
        </w:tabs>
        <w:ind w:left="5040" w:hanging="360"/>
      </w:pPr>
      <w:rPr>
        <w:rFonts w:ascii="Wingdings" w:hAnsi="Wingdings" w:hint="default"/>
      </w:rPr>
    </w:lvl>
    <w:lvl w:ilvl="7" w:tplc="15ACACEC" w:tentative="1">
      <w:start w:val="1"/>
      <w:numFmt w:val="bullet"/>
      <w:lvlText w:val=""/>
      <w:lvlJc w:val="left"/>
      <w:pPr>
        <w:tabs>
          <w:tab w:val="num" w:pos="5760"/>
        </w:tabs>
        <w:ind w:left="5760" w:hanging="360"/>
      </w:pPr>
      <w:rPr>
        <w:rFonts w:ascii="Wingdings" w:hAnsi="Wingdings" w:hint="default"/>
      </w:rPr>
    </w:lvl>
    <w:lvl w:ilvl="8" w:tplc="64DA9AA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ED779F"/>
    <w:multiLevelType w:val="hybridMultilevel"/>
    <w:tmpl w:val="CB02C0E0"/>
    <w:lvl w:ilvl="0" w:tplc="E32ED7EE">
      <w:start w:val="1"/>
      <w:numFmt w:val="bullet"/>
      <w:lvlText w:val="•"/>
      <w:lvlJc w:val="left"/>
      <w:pPr>
        <w:tabs>
          <w:tab w:val="num" w:pos="720"/>
        </w:tabs>
        <w:ind w:left="720" w:hanging="360"/>
      </w:pPr>
      <w:rPr>
        <w:rFonts w:ascii="Arial" w:hAnsi="Arial" w:hint="default"/>
      </w:rPr>
    </w:lvl>
    <w:lvl w:ilvl="1" w:tplc="69123B08" w:tentative="1">
      <w:start w:val="1"/>
      <w:numFmt w:val="bullet"/>
      <w:lvlText w:val="•"/>
      <w:lvlJc w:val="left"/>
      <w:pPr>
        <w:tabs>
          <w:tab w:val="num" w:pos="1440"/>
        </w:tabs>
        <w:ind w:left="1440" w:hanging="360"/>
      </w:pPr>
      <w:rPr>
        <w:rFonts w:ascii="Arial" w:hAnsi="Arial" w:hint="default"/>
      </w:rPr>
    </w:lvl>
    <w:lvl w:ilvl="2" w:tplc="29C2799A" w:tentative="1">
      <w:start w:val="1"/>
      <w:numFmt w:val="bullet"/>
      <w:lvlText w:val="•"/>
      <w:lvlJc w:val="left"/>
      <w:pPr>
        <w:tabs>
          <w:tab w:val="num" w:pos="2160"/>
        </w:tabs>
        <w:ind w:left="2160" w:hanging="360"/>
      </w:pPr>
      <w:rPr>
        <w:rFonts w:ascii="Arial" w:hAnsi="Arial" w:hint="default"/>
      </w:rPr>
    </w:lvl>
    <w:lvl w:ilvl="3" w:tplc="88E42BFC" w:tentative="1">
      <w:start w:val="1"/>
      <w:numFmt w:val="bullet"/>
      <w:lvlText w:val="•"/>
      <w:lvlJc w:val="left"/>
      <w:pPr>
        <w:tabs>
          <w:tab w:val="num" w:pos="2880"/>
        </w:tabs>
        <w:ind w:left="2880" w:hanging="360"/>
      </w:pPr>
      <w:rPr>
        <w:rFonts w:ascii="Arial" w:hAnsi="Arial" w:hint="default"/>
      </w:rPr>
    </w:lvl>
    <w:lvl w:ilvl="4" w:tplc="DDD48A14" w:tentative="1">
      <w:start w:val="1"/>
      <w:numFmt w:val="bullet"/>
      <w:lvlText w:val="•"/>
      <w:lvlJc w:val="left"/>
      <w:pPr>
        <w:tabs>
          <w:tab w:val="num" w:pos="3600"/>
        </w:tabs>
        <w:ind w:left="3600" w:hanging="360"/>
      </w:pPr>
      <w:rPr>
        <w:rFonts w:ascii="Arial" w:hAnsi="Arial" w:hint="default"/>
      </w:rPr>
    </w:lvl>
    <w:lvl w:ilvl="5" w:tplc="8F063B3E" w:tentative="1">
      <w:start w:val="1"/>
      <w:numFmt w:val="bullet"/>
      <w:lvlText w:val="•"/>
      <w:lvlJc w:val="left"/>
      <w:pPr>
        <w:tabs>
          <w:tab w:val="num" w:pos="4320"/>
        </w:tabs>
        <w:ind w:left="4320" w:hanging="360"/>
      </w:pPr>
      <w:rPr>
        <w:rFonts w:ascii="Arial" w:hAnsi="Arial" w:hint="default"/>
      </w:rPr>
    </w:lvl>
    <w:lvl w:ilvl="6" w:tplc="2034EB5A" w:tentative="1">
      <w:start w:val="1"/>
      <w:numFmt w:val="bullet"/>
      <w:lvlText w:val="•"/>
      <w:lvlJc w:val="left"/>
      <w:pPr>
        <w:tabs>
          <w:tab w:val="num" w:pos="5040"/>
        </w:tabs>
        <w:ind w:left="5040" w:hanging="360"/>
      </w:pPr>
      <w:rPr>
        <w:rFonts w:ascii="Arial" w:hAnsi="Arial" w:hint="default"/>
      </w:rPr>
    </w:lvl>
    <w:lvl w:ilvl="7" w:tplc="811E0204" w:tentative="1">
      <w:start w:val="1"/>
      <w:numFmt w:val="bullet"/>
      <w:lvlText w:val="•"/>
      <w:lvlJc w:val="left"/>
      <w:pPr>
        <w:tabs>
          <w:tab w:val="num" w:pos="5760"/>
        </w:tabs>
        <w:ind w:left="5760" w:hanging="360"/>
      </w:pPr>
      <w:rPr>
        <w:rFonts w:ascii="Arial" w:hAnsi="Arial" w:hint="default"/>
      </w:rPr>
    </w:lvl>
    <w:lvl w:ilvl="8" w:tplc="CD84FE4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425090"/>
    <w:multiLevelType w:val="hybridMultilevel"/>
    <w:tmpl w:val="B672AB66"/>
    <w:lvl w:ilvl="0" w:tplc="D466FBE8">
      <w:start w:val="1"/>
      <w:numFmt w:val="bullet"/>
      <w:lvlText w:val="•"/>
      <w:lvlJc w:val="left"/>
      <w:pPr>
        <w:tabs>
          <w:tab w:val="num" w:pos="720"/>
        </w:tabs>
        <w:ind w:left="720" w:hanging="360"/>
      </w:pPr>
      <w:rPr>
        <w:rFonts w:ascii="Arial" w:hAnsi="Arial" w:hint="default"/>
      </w:rPr>
    </w:lvl>
    <w:lvl w:ilvl="1" w:tplc="978A2ABA" w:tentative="1">
      <w:start w:val="1"/>
      <w:numFmt w:val="bullet"/>
      <w:lvlText w:val="•"/>
      <w:lvlJc w:val="left"/>
      <w:pPr>
        <w:tabs>
          <w:tab w:val="num" w:pos="1440"/>
        </w:tabs>
        <w:ind w:left="1440" w:hanging="360"/>
      </w:pPr>
      <w:rPr>
        <w:rFonts w:ascii="Arial" w:hAnsi="Arial" w:hint="default"/>
      </w:rPr>
    </w:lvl>
    <w:lvl w:ilvl="2" w:tplc="80C69928" w:tentative="1">
      <w:start w:val="1"/>
      <w:numFmt w:val="bullet"/>
      <w:lvlText w:val="•"/>
      <w:lvlJc w:val="left"/>
      <w:pPr>
        <w:tabs>
          <w:tab w:val="num" w:pos="2160"/>
        </w:tabs>
        <w:ind w:left="2160" w:hanging="360"/>
      </w:pPr>
      <w:rPr>
        <w:rFonts w:ascii="Arial" w:hAnsi="Arial" w:hint="default"/>
      </w:rPr>
    </w:lvl>
    <w:lvl w:ilvl="3" w:tplc="3F7E4E62" w:tentative="1">
      <w:start w:val="1"/>
      <w:numFmt w:val="bullet"/>
      <w:lvlText w:val="•"/>
      <w:lvlJc w:val="left"/>
      <w:pPr>
        <w:tabs>
          <w:tab w:val="num" w:pos="2880"/>
        </w:tabs>
        <w:ind w:left="2880" w:hanging="360"/>
      </w:pPr>
      <w:rPr>
        <w:rFonts w:ascii="Arial" w:hAnsi="Arial" w:hint="default"/>
      </w:rPr>
    </w:lvl>
    <w:lvl w:ilvl="4" w:tplc="74C6390C" w:tentative="1">
      <w:start w:val="1"/>
      <w:numFmt w:val="bullet"/>
      <w:lvlText w:val="•"/>
      <w:lvlJc w:val="left"/>
      <w:pPr>
        <w:tabs>
          <w:tab w:val="num" w:pos="3600"/>
        </w:tabs>
        <w:ind w:left="3600" w:hanging="360"/>
      </w:pPr>
      <w:rPr>
        <w:rFonts w:ascii="Arial" w:hAnsi="Arial" w:hint="default"/>
      </w:rPr>
    </w:lvl>
    <w:lvl w:ilvl="5" w:tplc="1316B9D0" w:tentative="1">
      <w:start w:val="1"/>
      <w:numFmt w:val="bullet"/>
      <w:lvlText w:val="•"/>
      <w:lvlJc w:val="left"/>
      <w:pPr>
        <w:tabs>
          <w:tab w:val="num" w:pos="4320"/>
        </w:tabs>
        <w:ind w:left="4320" w:hanging="360"/>
      </w:pPr>
      <w:rPr>
        <w:rFonts w:ascii="Arial" w:hAnsi="Arial" w:hint="default"/>
      </w:rPr>
    </w:lvl>
    <w:lvl w:ilvl="6" w:tplc="F2A2DEA6" w:tentative="1">
      <w:start w:val="1"/>
      <w:numFmt w:val="bullet"/>
      <w:lvlText w:val="•"/>
      <w:lvlJc w:val="left"/>
      <w:pPr>
        <w:tabs>
          <w:tab w:val="num" w:pos="5040"/>
        </w:tabs>
        <w:ind w:left="5040" w:hanging="360"/>
      </w:pPr>
      <w:rPr>
        <w:rFonts w:ascii="Arial" w:hAnsi="Arial" w:hint="default"/>
      </w:rPr>
    </w:lvl>
    <w:lvl w:ilvl="7" w:tplc="12F80C14" w:tentative="1">
      <w:start w:val="1"/>
      <w:numFmt w:val="bullet"/>
      <w:lvlText w:val="•"/>
      <w:lvlJc w:val="left"/>
      <w:pPr>
        <w:tabs>
          <w:tab w:val="num" w:pos="5760"/>
        </w:tabs>
        <w:ind w:left="5760" w:hanging="360"/>
      </w:pPr>
      <w:rPr>
        <w:rFonts w:ascii="Arial" w:hAnsi="Arial" w:hint="default"/>
      </w:rPr>
    </w:lvl>
    <w:lvl w:ilvl="8" w:tplc="96F4726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7D21575"/>
    <w:multiLevelType w:val="hybridMultilevel"/>
    <w:tmpl w:val="A46C728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7" w15:restartNumberingAfterBreak="0">
    <w:nsid w:val="4C312AD5"/>
    <w:multiLevelType w:val="hybridMultilevel"/>
    <w:tmpl w:val="5B5A0588"/>
    <w:lvl w:ilvl="0" w:tplc="AB5EC98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743298"/>
    <w:multiLevelType w:val="hybridMultilevel"/>
    <w:tmpl w:val="7AE87F2C"/>
    <w:lvl w:ilvl="0" w:tplc="61CEBBEC">
      <w:start w:val="1"/>
      <w:numFmt w:val="decimal"/>
      <w:lvlText w:val="%1."/>
      <w:lvlJc w:val="left"/>
      <w:pPr>
        <w:ind w:left="720" w:hanging="360"/>
      </w:pPr>
      <w:rPr>
        <w:rFonts w:eastAsiaTheme="minorEastAsia"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4C897342"/>
    <w:multiLevelType w:val="hybridMultilevel"/>
    <w:tmpl w:val="0076F6D8"/>
    <w:lvl w:ilvl="0" w:tplc="661C97C0">
      <w:start w:val="1"/>
      <w:numFmt w:val="bullet"/>
      <w:lvlText w:val=""/>
      <w:lvlJc w:val="left"/>
      <w:pPr>
        <w:tabs>
          <w:tab w:val="num" w:pos="720"/>
        </w:tabs>
        <w:ind w:left="720" w:hanging="360"/>
      </w:pPr>
      <w:rPr>
        <w:rFonts w:ascii="Wingdings" w:hAnsi="Wingdings" w:hint="default"/>
      </w:rPr>
    </w:lvl>
    <w:lvl w:ilvl="1" w:tplc="3A4A9772" w:tentative="1">
      <w:start w:val="1"/>
      <w:numFmt w:val="bullet"/>
      <w:lvlText w:val=""/>
      <w:lvlJc w:val="left"/>
      <w:pPr>
        <w:tabs>
          <w:tab w:val="num" w:pos="1440"/>
        </w:tabs>
        <w:ind w:left="1440" w:hanging="360"/>
      </w:pPr>
      <w:rPr>
        <w:rFonts w:ascii="Wingdings" w:hAnsi="Wingdings" w:hint="default"/>
      </w:rPr>
    </w:lvl>
    <w:lvl w:ilvl="2" w:tplc="6000406A" w:tentative="1">
      <w:start w:val="1"/>
      <w:numFmt w:val="bullet"/>
      <w:lvlText w:val=""/>
      <w:lvlJc w:val="left"/>
      <w:pPr>
        <w:tabs>
          <w:tab w:val="num" w:pos="2160"/>
        </w:tabs>
        <w:ind w:left="2160" w:hanging="360"/>
      </w:pPr>
      <w:rPr>
        <w:rFonts w:ascii="Wingdings" w:hAnsi="Wingdings" w:hint="default"/>
      </w:rPr>
    </w:lvl>
    <w:lvl w:ilvl="3" w:tplc="78409802" w:tentative="1">
      <w:start w:val="1"/>
      <w:numFmt w:val="bullet"/>
      <w:lvlText w:val=""/>
      <w:lvlJc w:val="left"/>
      <w:pPr>
        <w:tabs>
          <w:tab w:val="num" w:pos="2880"/>
        </w:tabs>
        <w:ind w:left="2880" w:hanging="360"/>
      </w:pPr>
      <w:rPr>
        <w:rFonts w:ascii="Wingdings" w:hAnsi="Wingdings" w:hint="default"/>
      </w:rPr>
    </w:lvl>
    <w:lvl w:ilvl="4" w:tplc="330E2718" w:tentative="1">
      <w:start w:val="1"/>
      <w:numFmt w:val="bullet"/>
      <w:lvlText w:val=""/>
      <w:lvlJc w:val="left"/>
      <w:pPr>
        <w:tabs>
          <w:tab w:val="num" w:pos="3600"/>
        </w:tabs>
        <w:ind w:left="3600" w:hanging="360"/>
      </w:pPr>
      <w:rPr>
        <w:rFonts w:ascii="Wingdings" w:hAnsi="Wingdings" w:hint="default"/>
      </w:rPr>
    </w:lvl>
    <w:lvl w:ilvl="5" w:tplc="26002782" w:tentative="1">
      <w:start w:val="1"/>
      <w:numFmt w:val="bullet"/>
      <w:lvlText w:val=""/>
      <w:lvlJc w:val="left"/>
      <w:pPr>
        <w:tabs>
          <w:tab w:val="num" w:pos="4320"/>
        </w:tabs>
        <w:ind w:left="4320" w:hanging="360"/>
      </w:pPr>
      <w:rPr>
        <w:rFonts w:ascii="Wingdings" w:hAnsi="Wingdings" w:hint="default"/>
      </w:rPr>
    </w:lvl>
    <w:lvl w:ilvl="6" w:tplc="EABCB716" w:tentative="1">
      <w:start w:val="1"/>
      <w:numFmt w:val="bullet"/>
      <w:lvlText w:val=""/>
      <w:lvlJc w:val="left"/>
      <w:pPr>
        <w:tabs>
          <w:tab w:val="num" w:pos="5040"/>
        </w:tabs>
        <w:ind w:left="5040" w:hanging="360"/>
      </w:pPr>
      <w:rPr>
        <w:rFonts w:ascii="Wingdings" w:hAnsi="Wingdings" w:hint="default"/>
      </w:rPr>
    </w:lvl>
    <w:lvl w:ilvl="7" w:tplc="7B165EB2" w:tentative="1">
      <w:start w:val="1"/>
      <w:numFmt w:val="bullet"/>
      <w:lvlText w:val=""/>
      <w:lvlJc w:val="left"/>
      <w:pPr>
        <w:tabs>
          <w:tab w:val="num" w:pos="5760"/>
        </w:tabs>
        <w:ind w:left="5760" w:hanging="360"/>
      </w:pPr>
      <w:rPr>
        <w:rFonts w:ascii="Wingdings" w:hAnsi="Wingdings" w:hint="default"/>
      </w:rPr>
    </w:lvl>
    <w:lvl w:ilvl="8" w:tplc="3F46C6A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9A189C"/>
    <w:multiLevelType w:val="hybridMultilevel"/>
    <w:tmpl w:val="7AE4F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06E459C"/>
    <w:multiLevelType w:val="hybridMultilevel"/>
    <w:tmpl w:val="46F0F110"/>
    <w:lvl w:ilvl="0" w:tplc="7C58C158">
      <w:start w:val="1"/>
      <w:numFmt w:val="bullet"/>
      <w:lvlText w:val="•"/>
      <w:lvlJc w:val="left"/>
      <w:pPr>
        <w:tabs>
          <w:tab w:val="num" w:pos="720"/>
        </w:tabs>
        <w:ind w:left="720" w:hanging="360"/>
      </w:pPr>
      <w:rPr>
        <w:rFonts w:ascii="Arial" w:hAnsi="Arial" w:hint="default"/>
      </w:rPr>
    </w:lvl>
    <w:lvl w:ilvl="1" w:tplc="FA0EA856" w:tentative="1">
      <w:start w:val="1"/>
      <w:numFmt w:val="bullet"/>
      <w:lvlText w:val="•"/>
      <w:lvlJc w:val="left"/>
      <w:pPr>
        <w:tabs>
          <w:tab w:val="num" w:pos="1440"/>
        </w:tabs>
        <w:ind w:left="1440" w:hanging="360"/>
      </w:pPr>
      <w:rPr>
        <w:rFonts w:ascii="Arial" w:hAnsi="Arial" w:hint="default"/>
      </w:rPr>
    </w:lvl>
    <w:lvl w:ilvl="2" w:tplc="5DDE6AC4" w:tentative="1">
      <w:start w:val="1"/>
      <w:numFmt w:val="bullet"/>
      <w:lvlText w:val="•"/>
      <w:lvlJc w:val="left"/>
      <w:pPr>
        <w:tabs>
          <w:tab w:val="num" w:pos="2160"/>
        </w:tabs>
        <w:ind w:left="2160" w:hanging="360"/>
      </w:pPr>
      <w:rPr>
        <w:rFonts w:ascii="Arial" w:hAnsi="Arial" w:hint="default"/>
      </w:rPr>
    </w:lvl>
    <w:lvl w:ilvl="3" w:tplc="73505DB2" w:tentative="1">
      <w:start w:val="1"/>
      <w:numFmt w:val="bullet"/>
      <w:lvlText w:val="•"/>
      <w:lvlJc w:val="left"/>
      <w:pPr>
        <w:tabs>
          <w:tab w:val="num" w:pos="2880"/>
        </w:tabs>
        <w:ind w:left="2880" w:hanging="360"/>
      </w:pPr>
      <w:rPr>
        <w:rFonts w:ascii="Arial" w:hAnsi="Arial" w:hint="default"/>
      </w:rPr>
    </w:lvl>
    <w:lvl w:ilvl="4" w:tplc="EB34B6B6" w:tentative="1">
      <w:start w:val="1"/>
      <w:numFmt w:val="bullet"/>
      <w:lvlText w:val="•"/>
      <w:lvlJc w:val="left"/>
      <w:pPr>
        <w:tabs>
          <w:tab w:val="num" w:pos="3600"/>
        </w:tabs>
        <w:ind w:left="3600" w:hanging="360"/>
      </w:pPr>
      <w:rPr>
        <w:rFonts w:ascii="Arial" w:hAnsi="Arial" w:hint="default"/>
      </w:rPr>
    </w:lvl>
    <w:lvl w:ilvl="5" w:tplc="D9E4A992" w:tentative="1">
      <w:start w:val="1"/>
      <w:numFmt w:val="bullet"/>
      <w:lvlText w:val="•"/>
      <w:lvlJc w:val="left"/>
      <w:pPr>
        <w:tabs>
          <w:tab w:val="num" w:pos="4320"/>
        </w:tabs>
        <w:ind w:left="4320" w:hanging="360"/>
      </w:pPr>
      <w:rPr>
        <w:rFonts w:ascii="Arial" w:hAnsi="Arial" w:hint="default"/>
      </w:rPr>
    </w:lvl>
    <w:lvl w:ilvl="6" w:tplc="D45422DA" w:tentative="1">
      <w:start w:val="1"/>
      <w:numFmt w:val="bullet"/>
      <w:lvlText w:val="•"/>
      <w:lvlJc w:val="left"/>
      <w:pPr>
        <w:tabs>
          <w:tab w:val="num" w:pos="5040"/>
        </w:tabs>
        <w:ind w:left="5040" w:hanging="360"/>
      </w:pPr>
      <w:rPr>
        <w:rFonts w:ascii="Arial" w:hAnsi="Arial" w:hint="default"/>
      </w:rPr>
    </w:lvl>
    <w:lvl w:ilvl="7" w:tplc="4CC6A5C4" w:tentative="1">
      <w:start w:val="1"/>
      <w:numFmt w:val="bullet"/>
      <w:lvlText w:val="•"/>
      <w:lvlJc w:val="left"/>
      <w:pPr>
        <w:tabs>
          <w:tab w:val="num" w:pos="5760"/>
        </w:tabs>
        <w:ind w:left="5760" w:hanging="360"/>
      </w:pPr>
      <w:rPr>
        <w:rFonts w:ascii="Arial" w:hAnsi="Arial" w:hint="default"/>
      </w:rPr>
    </w:lvl>
    <w:lvl w:ilvl="8" w:tplc="CCAED7C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7D973B5"/>
    <w:multiLevelType w:val="hybridMultilevel"/>
    <w:tmpl w:val="2702F05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BA87440"/>
    <w:multiLevelType w:val="hybridMultilevel"/>
    <w:tmpl w:val="78B0962A"/>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D2470FE"/>
    <w:multiLevelType w:val="hybridMultilevel"/>
    <w:tmpl w:val="2DCE8C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831A67"/>
    <w:multiLevelType w:val="hybridMultilevel"/>
    <w:tmpl w:val="BEF078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1E5ECC"/>
    <w:multiLevelType w:val="hybridMultilevel"/>
    <w:tmpl w:val="96C22960"/>
    <w:lvl w:ilvl="0" w:tplc="20000001">
      <w:start w:val="1"/>
      <w:numFmt w:val="bullet"/>
      <w:lvlText w:val=""/>
      <w:lvlJc w:val="left"/>
      <w:pPr>
        <w:ind w:left="720" w:hanging="360"/>
      </w:pPr>
      <w:rPr>
        <w:rFonts w:ascii="Symbol" w:hAnsi="Symbol"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283514"/>
    <w:multiLevelType w:val="hybridMultilevel"/>
    <w:tmpl w:val="5EA42D96"/>
    <w:lvl w:ilvl="0" w:tplc="D6260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6F728A"/>
    <w:multiLevelType w:val="hybridMultilevel"/>
    <w:tmpl w:val="CDBC2122"/>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5807336"/>
    <w:multiLevelType w:val="hybridMultilevel"/>
    <w:tmpl w:val="6CA205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9951C63"/>
    <w:multiLevelType w:val="hybridMultilevel"/>
    <w:tmpl w:val="4BE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E626F8"/>
    <w:multiLevelType w:val="hybridMultilevel"/>
    <w:tmpl w:val="49D25A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BFF40FF"/>
    <w:multiLevelType w:val="hybridMultilevel"/>
    <w:tmpl w:val="63B6B4CE"/>
    <w:lvl w:ilvl="0" w:tplc="2000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F000380"/>
    <w:multiLevelType w:val="hybridMultilevel"/>
    <w:tmpl w:val="0C16EDDC"/>
    <w:lvl w:ilvl="0" w:tplc="2000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33"/>
  </w:num>
  <w:num w:numId="3">
    <w:abstractNumId w:val="7"/>
  </w:num>
  <w:num w:numId="4">
    <w:abstractNumId w:val="18"/>
  </w:num>
  <w:num w:numId="5">
    <w:abstractNumId w:val="2"/>
  </w:num>
  <w:num w:numId="6">
    <w:abstractNumId w:val="40"/>
  </w:num>
  <w:num w:numId="7">
    <w:abstractNumId w:val="0"/>
  </w:num>
  <w:num w:numId="8">
    <w:abstractNumId w:val="34"/>
  </w:num>
  <w:num w:numId="9">
    <w:abstractNumId w:val="3"/>
  </w:num>
  <w:num w:numId="10">
    <w:abstractNumId w:val="30"/>
  </w:num>
  <w:num w:numId="11">
    <w:abstractNumId w:val="15"/>
  </w:num>
  <w:num w:numId="12">
    <w:abstractNumId w:val="37"/>
  </w:num>
  <w:num w:numId="13">
    <w:abstractNumId w:val="35"/>
  </w:num>
  <w:num w:numId="14">
    <w:abstractNumId w:val="8"/>
  </w:num>
  <w:num w:numId="15">
    <w:abstractNumId w:val="4"/>
  </w:num>
  <w:num w:numId="16">
    <w:abstractNumId w:val="41"/>
  </w:num>
  <w:num w:numId="17">
    <w:abstractNumId w:val="19"/>
  </w:num>
  <w:num w:numId="18">
    <w:abstractNumId w:val="16"/>
  </w:num>
  <w:num w:numId="19">
    <w:abstractNumId w:val="17"/>
  </w:num>
  <w:num w:numId="20">
    <w:abstractNumId w:val="12"/>
  </w:num>
  <w:num w:numId="21">
    <w:abstractNumId w:val="5"/>
  </w:num>
  <w:num w:numId="22">
    <w:abstractNumId w:val="6"/>
  </w:num>
  <w:num w:numId="23">
    <w:abstractNumId w:val="28"/>
  </w:num>
  <w:num w:numId="24">
    <w:abstractNumId w:val="1"/>
  </w:num>
  <w:num w:numId="25">
    <w:abstractNumId w:val="32"/>
  </w:num>
  <w:num w:numId="26">
    <w:abstractNumId w:val="26"/>
  </w:num>
  <w:num w:numId="27">
    <w:abstractNumId w:val="23"/>
  </w:num>
  <w:num w:numId="28">
    <w:abstractNumId w:val="11"/>
  </w:num>
  <w:num w:numId="29">
    <w:abstractNumId w:val="20"/>
  </w:num>
  <w:num w:numId="30">
    <w:abstractNumId w:val="22"/>
  </w:num>
  <w:num w:numId="31">
    <w:abstractNumId w:val="39"/>
  </w:num>
  <w:num w:numId="32">
    <w:abstractNumId w:val="21"/>
  </w:num>
  <w:num w:numId="33">
    <w:abstractNumId w:val="42"/>
  </w:num>
  <w:num w:numId="34">
    <w:abstractNumId w:val="13"/>
  </w:num>
  <w:num w:numId="35">
    <w:abstractNumId w:val="38"/>
  </w:num>
  <w:num w:numId="36">
    <w:abstractNumId w:val="31"/>
  </w:num>
  <w:num w:numId="37">
    <w:abstractNumId w:val="10"/>
  </w:num>
  <w:num w:numId="38">
    <w:abstractNumId w:val="43"/>
  </w:num>
  <w:num w:numId="39">
    <w:abstractNumId w:val="29"/>
  </w:num>
  <w:num w:numId="40">
    <w:abstractNumId w:val="25"/>
  </w:num>
  <w:num w:numId="41">
    <w:abstractNumId w:val="24"/>
  </w:num>
  <w:num w:numId="42">
    <w:abstractNumId w:val="14"/>
  </w:num>
  <w:num w:numId="43">
    <w:abstractNumId w:val="36"/>
  </w:num>
  <w:num w:numId="44">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D1"/>
    <w:rsid w:val="00000A78"/>
    <w:rsid w:val="00002D50"/>
    <w:rsid w:val="00010B73"/>
    <w:rsid w:val="0001380D"/>
    <w:rsid w:val="00013CDF"/>
    <w:rsid w:val="00014577"/>
    <w:rsid w:val="00015144"/>
    <w:rsid w:val="00015D11"/>
    <w:rsid w:val="00020522"/>
    <w:rsid w:val="00022909"/>
    <w:rsid w:val="00025708"/>
    <w:rsid w:val="000258C1"/>
    <w:rsid w:val="00026F40"/>
    <w:rsid w:val="00036130"/>
    <w:rsid w:val="000372AE"/>
    <w:rsid w:val="000413C4"/>
    <w:rsid w:val="000414CB"/>
    <w:rsid w:val="000470E4"/>
    <w:rsid w:val="00047C04"/>
    <w:rsid w:val="00050EA2"/>
    <w:rsid w:val="00051796"/>
    <w:rsid w:val="000547B6"/>
    <w:rsid w:val="000574B8"/>
    <w:rsid w:val="00063898"/>
    <w:rsid w:val="000713CE"/>
    <w:rsid w:val="00071F49"/>
    <w:rsid w:val="00072306"/>
    <w:rsid w:val="0007581E"/>
    <w:rsid w:val="00076FF4"/>
    <w:rsid w:val="0008102C"/>
    <w:rsid w:val="000833F0"/>
    <w:rsid w:val="000834D8"/>
    <w:rsid w:val="0009003F"/>
    <w:rsid w:val="00091E04"/>
    <w:rsid w:val="000A1228"/>
    <w:rsid w:val="000A1529"/>
    <w:rsid w:val="000A15DC"/>
    <w:rsid w:val="000A2D0B"/>
    <w:rsid w:val="000A2D64"/>
    <w:rsid w:val="000B4709"/>
    <w:rsid w:val="000B6312"/>
    <w:rsid w:val="000B6850"/>
    <w:rsid w:val="000C3046"/>
    <w:rsid w:val="000D2C87"/>
    <w:rsid w:val="000D3391"/>
    <w:rsid w:val="000D384F"/>
    <w:rsid w:val="000D5EAE"/>
    <w:rsid w:val="000D7674"/>
    <w:rsid w:val="000E03B7"/>
    <w:rsid w:val="000E27AA"/>
    <w:rsid w:val="000E2D38"/>
    <w:rsid w:val="000F0644"/>
    <w:rsid w:val="00101159"/>
    <w:rsid w:val="00101DD1"/>
    <w:rsid w:val="001024D8"/>
    <w:rsid w:val="00106FF6"/>
    <w:rsid w:val="001170B5"/>
    <w:rsid w:val="00117855"/>
    <w:rsid w:val="00117DF4"/>
    <w:rsid w:val="001269CE"/>
    <w:rsid w:val="00126AC3"/>
    <w:rsid w:val="00132B93"/>
    <w:rsid w:val="001342EF"/>
    <w:rsid w:val="0014127B"/>
    <w:rsid w:val="00142193"/>
    <w:rsid w:val="0014223B"/>
    <w:rsid w:val="001429C6"/>
    <w:rsid w:val="001440E1"/>
    <w:rsid w:val="00144931"/>
    <w:rsid w:val="00146066"/>
    <w:rsid w:val="001470F2"/>
    <w:rsid w:val="001477A1"/>
    <w:rsid w:val="001511A4"/>
    <w:rsid w:val="00151345"/>
    <w:rsid w:val="001513C0"/>
    <w:rsid w:val="00157EF0"/>
    <w:rsid w:val="00164383"/>
    <w:rsid w:val="001645A0"/>
    <w:rsid w:val="00166D48"/>
    <w:rsid w:val="00167C5E"/>
    <w:rsid w:val="0017434D"/>
    <w:rsid w:val="001744E7"/>
    <w:rsid w:val="00175434"/>
    <w:rsid w:val="00176E7B"/>
    <w:rsid w:val="001805AC"/>
    <w:rsid w:val="001822D4"/>
    <w:rsid w:val="00184C02"/>
    <w:rsid w:val="001901CE"/>
    <w:rsid w:val="00193632"/>
    <w:rsid w:val="001A05B3"/>
    <w:rsid w:val="001A51CC"/>
    <w:rsid w:val="001B07F1"/>
    <w:rsid w:val="001B0BAB"/>
    <w:rsid w:val="001B6146"/>
    <w:rsid w:val="001B61B1"/>
    <w:rsid w:val="001B6B4C"/>
    <w:rsid w:val="001C0F0F"/>
    <w:rsid w:val="001C49B0"/>
    <w:rsid w:val="001C67A1"/>
    <w:rsid w:val="001C77D4"/>
    <w:rsid w:val="001D0028"/>
    <w:rsid w:val="001D066D"/>
    <w:rsid w:val="001D293B"/>
    <w:rsid w:val="001D4E7F"/>
    <w:rsid w:val="001E004F"/>
    <w:rsid w:val="001E1027"/>
    <w:rsid w:val="001E21B3"/>
    <w:rsid w:val="001E6A2B"/>
    <w:rsid w:val="001F0EEA"/>
    <w:rsid w:val="001F602E"/>
    <w:rsid w:val="001F6DA2"/>
    <w:rsid w:val="001F6E10"/>
    <w:rsid w:val="002066FA"/>
    <w:rsid w:val="00213788"/>
    <w:rsid w:val="00214838"/>
    <w:rsid w:val="00225666"/>
    <w:rsid w:val="002314D4"/>
    <w:rsid w:val="00235C2A"/>
    <w:rsid w:val="0024010C"/>
    <w:rsid w:val="00242CC3"/>
    <w:rsid w:val="00245E89"/>
    <w:rsid w:val="0025162E"/>
    <w:rsid w:val="002569AD"/>
    <w:rsid w:val="00261D78"/>
    <w:rsid w:val="00262BFD"/>
    <w:rsid w:val="00262D24"/>
    <w:rsid w:val="002630A0"/>
    <w:rsid w:val="0026775E"/>
    <w:rsid w:val="00267C6D"/>
    <w:rsid w:val="00270173"/>
    <w:rsid w:val="0028355F"/>
    <w:rsid w:val="0028484F"/>
    <w:rsid w:val="00286541"/>
    <w:rsid w:val="002904DD"/>
    <w:rsid w:val="00291C40"/>
    <w:rsid w:val="00292907"/>
    <w:rsid w:val="0029728E"/>
    <w:rsid w:val="002A0383"/>
    <w:rsid w:val="002A254D"/>
    <w:rsid w:val="002A4CF4"/>
    <w:rsid w:val="002A69D4"/>
    <w:rsid w:val="002B2DC8"/>
    <w:rsid w:val="002B5DB2"/>
    <w:rsid w:val="002B785D"/>
    <w:rsid w:val="002C0CF8"/>
    <w:rsid w:val="002C7D66"/>
    <w:rsid w:val="002E1CEC"/>
    <w:rsid w:val="002E643C"/>
    <w:rsid w:val="002E7804"/>
    <w:rsid w:val="002F3442"/>
    <w:rsid w:val="00301B45"/>
    <w:rsid w:val="00302C49"/>
    <w:rsid w:val="00304FEB"/>
    <w:rsid w:val="00312B9F"/>
    <w:rsid w:val="00322A81"/>
    <w:rsid w:val="003236E3"/>
    <w:rsid w:val="00324957"/>
    <w:rsid w:val="00326003"/>
    <w:rsid w:val="0033228E"/>
    <w:rsid w:val="00335F4C"/>
    <w:rsid w:val="0033728C"/>
    <w:rsid w:val="00341ECD"/>
    <w:rsid w:val="00342255"/>
    <w:rsid w:val="00343457"/>
    <w:rsid w:val="00343CF9"/>
    <w:rsid w:val="00343D73"/>
    <w:rsid w:val="00344ED2"/>
    <w:rsid w:val="00350F14"/>
    <w:rsid w:val="003607F8"/>
    <w:rsid w:val="00360866"/>
    <w:rsid w:val="00361A29"/>
    <w:rsid w:val="003620F8"/>
    <w:rsid w:val="00372D79"/>
    <w:rsid w:val="003756E3"/>
    <w:rsid w:val="003763A9"/>
    <w:rsid w:val="00377DE3"/>
    <w:rsid w:val="00382A6F"/>
    <w:rsid w:val="003922F5"/>
    <w:rsid w:val="00396226"/>
    <w:rsid w:val="003A0B23"/>
    <w:rsid w:val="003A1714"/>
    <w:rsid w:val="003A2595"/>
    <w:rsid w:val="003A527F"/>
    <w:rsid w:val="003A7350"/>
    <w:rsid w:val="003B4F35"/>
    <w:rsid w:val="003B696E"/>
    <w:rsid w:val="003C04BB"/>
    <w:rsid w:val="003C050F"/>
    <w:rsid w:val="003C3734"/>
    <w:rsid w:val="003D0171"/>
    <w:rsid w:val="003D0603"/>
    <w:rsid w:val="003D10B6"/>
    <w:rsid w:val="003D7142"/>
    <w:rsid w:val="003D7ED6"/>
    <w:rsid w:val="003E4843"/>
    <w:rsid w:val="003E4F4C"/>
    <w:rsid w:val="003E5207"/>
    <w:rsid w:val="003F38A8"/>
    <w:rsid w:val="00402F18"/>
    <w:rsid w:val="00407EF7"/>
    <w:rsid w:val="00417E8D"/>
    <w:rsid w:val="00422CBD"/>
    <w:rsid w:val="00430579"/>
    <w:rsid w:val="00430C6C"/>
    <w:rsid w:val="00432AC1"/>
    <w:rsid w:val="004412B4"/>
    <w:rsid w:val="00441B5C"/>
    <w:rsid w:val="00442C7C"/>
    <w:rsid w:val="00450C07"/>
    <w:rsid w:val="004518D7"/>
    <w:rsid w:val="004530DA"/>
    <w:rsid w:val="00456868"/>
    <w:rsid w:val="0045726C"/>
    <w:rsid w:val="004619CF"/>
    <w:rsid w:val="00467FA3"/>
    <w:rsid w:val="00480BE3"/>
    <w:rsid w:val="004819FD"/>
    <w:rsid w:val="004820AF"/>
    <w:rsid w:val="00482A24"/>
    <w:rsid w:val="004846D1"/>
    <w:rsid w:val="004909A5"/>
    <w:rsid w:val="00492113"/>
    <w:rsid w:val="004A147D"/>
    <w:rsid w:val="004A39DA"/>
    <w:rsid w:val="004A563E"/>
    <w:rsid w:val="004A71FC"/>
    <w:rsid w:val="004B039E"/>
    <w:rsid w:val="004B2C52"/>
    <w:rsid w:val="004B4F0B"/>
    <w:rsid w:val="004B5771"/>
    <w:rsid w:val="004C32B1"/>
    <w:rsid w:val="004C72B8"/>
    <w:rsid w:val="004D3335"/>
    <w:rsid w:val="004D40D5"/>
    <w:rsid w:val="004D51B0"/>
    <w:rsid w:val="004D6824"/>
    <w:rsid w:val="004E0E4C"/>
    <w:rsid w:val="004E1937"/>
    <w:rsid w:val="004E28ED"/>
    <w:rsid w:val="004E3510"/>
    <w:rsid w:val="00500356"/>
    <w:rsid w:val="00520705"/>
    <w:rsid w:val="00520B65"/>
    <w:rsid w:val="0052228C"/>
    <w:rsid w:val="00523327"/>
    <w:rsid w:val="00523CF5"/>
    <w:rsid w:val="005252D9"/>
    <w:rsid w:val="00525B42"/>
    <w:rsid w:val="00526069"/>
    <w:rsid w:val="00531693"/>
    <w:rsid w:val="00531A95"/>
    <w:rsid w:val="00532349"/>
    <w:rsid w:val="005372EE"/>
    <w:rsid w:val="00540263"/>
    <w:rsid w:val="005446AB"/>
    <w:rsid w:val="00545926"/>
    <w:rsid w:val="0055135E"/>
    <w:rsid w:val="00554358"/>
    <w:rsid w:val="00556F80"/>
    <w:rsid w:val="00563166"/>
    <w:rsid w:val="00563EA3"/>
    <w:rsid w:val="00564B1A"/>
    <w:rsid w:val="00564CCE"/>
    <w:rsid w:val="00565619"/>
    <w:rsid w:val="00572155"/>
    <w:rsid w:val="00585B06"/>
    <w:rsid w:val="005877F2"/>
    <w:rsid w:val="00590EA0"/>
    <w:rsid w:val="0059386F"/>
    <w:rsid w:val="00593A07"/>
    <w:rsid w:val="0059506B"/>
    <w:rsid w:val="005A1EEF"/>
    <w:rsid w:val="005A24A2"/>
    <w:rsid w:val="005B13B4"/>
    <w:rsid w:val="005B6794"/>
    <w:rsid w:val="005C0CE1"/>
    <w:rsid w:val="005C2D85"/>
    <w:rsid w:val="005C39FC"/>
    <w:rsid w:val="005C670E"/>
    <w:rsid w:val="005D000C"/>
    <w:rsid w:val="005D0903"/>
    <w:rsid w:val="005D0BFE"/>
    <w:rsid w:val="005D2E89"/>
    <w:rsid w:val="005D46BD"/>
    <w:rsid w:val="005E0290"/>
    <w:rsid w:val="005E25DC"/>
    <w:rsid w:val="005E3A27"/>
    <w:rsid w:val="005E5973"/>
    <w:rsid w:val="005E618C"/>
    <w:rsid w:val="005E6913"/>
    <w:rsid w:val="005E70CC"/>
    <w:rsid w:val="005F3FC9"/>
    <w:rsid w:val="005F7AFC"/>
    <w:rsid w:val="00600A6C"/>
    <w:rsid w:val="0060321B"/>
    <w:rsid w:val="00604E4A"/>
    <w:rsid w:val="00610110"/>
    <w:rsid w:val="00613C0C"/>
    <w:rsid w:val="0062047C"/>
    <w:rsid w:val="00622517"/>
    <w:rsid w:val="006241D3"/>
    <w:rsid w:val="00624888"/>
    <w:rsid w:val="00627D4F"/>
    <w:rsid w:val="0063099B"/>
    <w:rsid w:val="006328DC"/>
    <w:rsid w:val="006368AC"/>
    <w:rsid w:val="006369E4"/>
    <w:rsid w:val="006429DF"/>
    <w:rsid w:val="00646760"/>
    <w:rsid w:val="006607A2"/>
    <w:rsid w:val="006618E7"/>
    <w:rsid w:val="0066195F"/>
    <w:rsid w:val="00663A3F"/>
    <w:rsid w:val="006661CC"/>
    <w:rsid w:val="00666644"/>
    <w:rsid w:val="006674B6"/>
    <w:rsid w:val="00670918"/>
    <w:rsid w:val="006718B1"/>
    <w:rsid w:val="00672A82"/>
    <w:rsid w:val="00675D28"/>
    <w:rsid w:val="00683F2C"/>
    <w:rsid w:val="006868DB"/>
    <w:rsid w:val="00690EB3"/>
    <w:rsid w:val="006A0163"/>
    <w:rsid w:val="006A30AB"/>
    <w:rsid w:val="006A3E9C"/>
    <w:rsid w:val="006A6C0F"/>
    <w:rsid w:val="006B02C4"/>
    <w:rsid w:val="006B1063"/>
    <w:rsid w:val="006B1697"/>
    <w:rsid w:val="006B5475"/>
    <w:rsid w:val="006D26BA"/>
    <w:rsid w:val="006D621A"/>
    <w:rsid w:val="006E47C6"/>
    <w:rsid w:val="006F1311"/>
    <w:rsid w:val="006F1775"/>
    <w:rsid w:val="006F314A"/>
    <w:rsid w:val="00700875"/>
    <w:rsid w:val="00702C0D"/>
    <w:rsid w:val="00703915"/>
    <w:rsid w:val="0071320B"/>
    <w:rsid w:val="0071539F"/>
    <w:rsid w:val="00726A85"/>
    <w:rsid w:val="00733BBC"/>
    <w:rsid w:val="00740DF1"/>
    <w:rsid w:val="00744000"/>
    <w:rsid w:val="0075043C"/>
    <w:rsid w:val="0075451C"/>
    <w:rsid w:val="00756685"/>
    <w:rsid w:val="00757DFC"/>
    <w:rsid w:val="00761311"/>
    <w:rsid w:val="0077267D"/>
    <w:rsid w:val="00772695"/>
    <w:rsid w:val="00781C82"/>
    <w:rsid w:val="007838E1"/>
    <w:rsid w:val="007849E0"/>
    <w:rsid w:val="00784A42"/>
    <w:rsid w:val="0078505D"/>
    <w:rsid w:val="00791762"/>
    <w:rsid w:val="007947AF"/>
    <w:rsid w:val="00796FB8"/>
    <w:rsid w:val="007A3317"/>
    <w:rsid w:val="007A6942"/>
    <w:rsid w:val="007B6067"/>
    <w:rsid w:val="007B7C6C"/>
    <w:rsid w:val="007C1904"/>
    <w:rsid w:val="007D0B83"/>
    <w:rsid w:val="007D124B"/>
    <w:rsid w:val="007D24C8"/>
    <w:rsid w:val="007D4494"/>
    <w:rsid w:val="007D5AC5"/>
    <w:rsid w:val="007D6784"/>
    <w:rsid w:val="007E1DA2"/>
    <w:rsid w:val="007E1DF5"/>
    <w:rsid w:val="007E26D8"/>
    <w:rsid w:val="007E7285"/>
    <w:rsid w:val="007F5C52"/>
    <w:rsid w:val="008022BD"/>
    <w:rsid w:val="0080267C"/>
    <w:rsid w:val="00815CE1"/>
    <w:rsid w:val="008164CA"/>
    <w:rsid w:val="008168DE"/>
    <w:rsid w:val="00816EAC"/>
    <w:rsid w:val="00822A65"/>
    <w:rsid w:val="00823400"/>
    <w:rsid w:val="00823478"/>
    <w:rsid w:val="00825C5C"/>
    <w:rsid w:val="00827687"/>
    <w:rsid w:val="00830ED0"/>
    <w:rsid w:val="00836346"/>
    <w:rsid w:val="00844A19"/>
    <w:rsid w:val="00853717"/>
    <w:rsid w:val="00853D23"/>
    <w:rsid w:val="00856873"/>
    <w:rsid w:val="008604B8"/>
    <w:rsid w:val="0086317D"/>
    <w:rsid w:val="00864546"/>
    <w:rsid w:val="0086590D"/>
    <w:rsid w:val="00866CE2"/>
    <w:rsid w:val="00876A3B"/>
    <w:rsid w:val="00877F34"/>
    <w:rsid w:val="00877FA5"/>
    <w:rsid w:val="00881F61"/>
    <w:rsid w:val="00882EFC"/>
    <w:rsid w:val="00883940"/>
    <w:rsid w:val="008939A6"/>
    <w:rsid w:val="00897BAA"/>
    <w:rsid w:val="00897BC3"/>
    <w:rsid w:val="008A084F"/>
    <w:rsid w:val="008A2823"/>
    <w:rsid w:val="008A31E6"/>
    <w:rsid w:val="008A5782"/>
    <w:rsid w:val="008B2732"/>
    <w:rsid w:val="008B77AE"/>
    <w:rsid w:val="008C08DA"/>
    <w:rsid w:val="008C16A8"/>
    <w:rsid w:val="008C20C4"/>
    <w:rsid w:val="008C4758"/>
    <w:rsid w:val="008C4F4E"/>
    <w:rsid w:val="008C6143"/>
    <w:rsid w:val="008E1033"/>
    <w:rsid w:val="008E3180"/>
    <w:rsid w:val="008E46C0"/>
    <w:rsid w:val="008F0ADA"/>
    <w:rsid w:val="008F17B2"/>
    <w:rsid w:val="008F2C9A"/>
    <w:rsid w:val="009006A9"/>
    <w:rsid w:val="00900719"/>
    <w:rsid w:val="00911DA5"/>
    <w:rsid w:val="00915253"/>
    <w:rsid w:val="00920775"/>
    <w:rsid w:val="0092647F"/>
    <w:rsid w:val="0094047D"/>
    <w:rsid w:val="00945CD4"/>
    <w:rsid w:val="00947748"/>
    <w:rsid w:val="00955402"/>
    <w:rsid w:val="0095777A"/>
    <w:rsid w:val="00957EC9"/>
    <w:rsid w:val="0096150D"/>
    <w:rsid w:val="00964CF7"/>
    <w:rsid w:val="00965FEC"/>
    <w:rsid w:val="009740A3"/>
    <w:rsid w:val="009778E7"/>
    <w:rsid w:val="00982D4B"/>
    <w:rsid w:val="0098326A"/>
    <w:rsid w:val="00991DFC"/>
    <w:rsid w:val="009A03C2"/>
    <w:rsid w:val="009A3752"/>
    <w:rsid w:val="009A3B60"/>
    <w:rsid w:val="009A3D1C"/>
    <w:rsid w:val="009A4D91"/>
    <w:rsid w:val="009A5E41"/>
    <w:rsid w:val="009A7819"/>
    <w:rsid w:val="009B1380"/>
    <w:rsid w:val="009B3A24"/>
    <w:rsid w:val="009B3CC7"/>
    <w:rsid w:val="009D1B1F"/>
    <w:rsid w:val="009D5A09"/>
    <w:rsid w:val="009F1DFE"/>
    <w:rsid w:val="00A0035B"/>
    <w:rsid w:val="00A00388"/>
    <w:rsid w:val="00A00F37"/>
    <w:rsid w:val="00A011A6"/>
    <w:rsid w:val="00A01874"/>
    <w:rsid w:val="00A07FAF"/>
    <w:rsid w:val="00A10FD9"/>
    <w:rsid w:val="00A15D9C"/>
    <w:rsid w:val="00A20EBA"/>
    <w:rsid w:val="00A22994"/>
    <w:rsid w:val="00A22B8E"/>
    <w:rsid w:val="00A24E5B"/>
    <w:rsid w:val="00A2593E"/>
    <w:rsid w:val="00A275A4"/>
    <w:rsid w:val="00A33B97"/>
    <w:rsid w:val="00A352B1"/>
    <w:rsid w:val="00A4187C"/>
    <w:rsid w:val="00A4365D"/>
    <w:rsid w:val="00A47618"/>
    <w:rsid w:val="00A50426"/>
    <w:rsid w:val="00A55AC0"/>
    <w:rsid w:val="00A63E31"/>
    <w:rsid w:val="00A66A47"/>
    <w:rsid w:val="00A701CA"/>
    <w:rsid w:val="00A819A9"/>
    <w:rsid w:val="00A85901"/>
    <w:rsid w:val="00A91CD8"/>
    <w:rsid w:val="00AA0F47"/>
    <w:rsid w:val="00AA2AA0"/>
    <w:rsid w:val="00AB2290"/>
    <w:rsid w:val="00AB7298"/>
    <w:rsid w:val="00AC02A1"/>
    <w:rsid w:val="00AC13C3"/>
    <w:rsid w:val="00AD4AC1"/>
    <w:rsid w:val="00AD77CA"/>
    <w:rsid w:val="00AD796F"/>
    <w:rsid w:val="00AE090C"/>
    <w:rsid w:val="00AE0FBC"/>
    <w:rsid w:val="00AE5251"/>
    <w:rsid w:val="00B01A3F"/>
    <w:rsid w:val="00B12770"/>
    <w:rsid w:val="00B145F7"/>
    <w:rsid w:val="00B1487D"/>
    <w:rsid w:val="00B149D1"/>
    <w:rsid w:val="00B14D09"/>
    <w:rsid w:val="00B170E3"/>
    <w:rsid w:val="00B24200"/>
    <w:rsid w:val="00B2502A"/>
    <w:rsid w:val="00B25652"/>
    <w:rsid w:val="00B25D39"/>
    <w:rsid w:val="00B25E27"/>
    <w:rsid w:val="00B30FDF"/>
    <w:rsid w:val="00B31731"/>
    <w:rsid w:val="00B323FF"/>
    <w:rsid w:val="00B36DDC"/>
    <w:rsid w:val="00B45951"/>
    <w:rsid w:val="00B50C75"/>
    <w:rsid w:val="00B51C82"/>
    <w:rsid w:val="00B51EBA"/>
    <w:rsid w:val="00B65DC6"/>
    <w:rsid w:val="00B668A5"/>
    <w:rsid w:val="00B700B2"/>
    <w:rsid w:val="00B74953"/>
    <w:rsid w:val="00B75DFF"/>
    <w:rsid w:val="00B77A32"/>
    <w:rsid w:val="00B77B1D"/>
    <w:rsid w:val="00B81422"/>
    <w:rsid w:val="00B82DC0"/>
    <w:rsid w:val="00B8777F"/>
    <w:rsid w:val="00B900AE"/>
    <w:rsid w:val="00B90D9B"/>
    <w:rsid w:val="00B95F85"/>
    <w:rsid w:val="00B96B0A"/>
    <w:rsid w:val="00BA0E00"/>
    <w:rsid w:val="00BA10DA"/>
    <w:rsid w:val="00BA1177"/>
    <w:rsid w:val="00BA5390"/>
    <w:rsid w:val="00BA5ABF"/>
    <w:rsid w:val="00BA6325"/>
    <w:rsid w:val="00BA73A6"/>
    <w:rsid w:val="00BA7A0B"/>
    <w:rsid w:val="00BB1C9F"/>
    <w:rsid w:val="00BB67A8"/>
    <w:rsid w:val="00BC2D07"/>
    <w:rsid w:val="00BC484A"/>
    <w:rsid w:val="00BC4C11"/>
    <w:rsid w:val="00BD2379"/>
    <w:rsid w:val="00BD7B09"/>
    <w:rsid w:val="00BE3687"/>
    <w:rsid w:val="00BE65AB"/>
    <w:rsid w:val="00BF1279"/>
    <w:rsid w:val="00BF354E"/>
    <w:rsid w:val="00BF3B06"/>
    <w:rsid w:val="00C0105D"/>
    <w:rsid w:val="00C01223"/>
    <w:rsid w:val="00C10E12"/>
    <w:rsid w:val="00C116A7"/>
    <w:rsid w:val="00C12BBD"/>
    <w:rsid w:val="00C13E2A"/>
    <w:rsid w:val="00C13F30"/>
    <w:rsid w:val="00C14873"/>
    <w:rsid w:val="00C15232"/>
    <w:rsid w:val="00C24C70"/>
    <w:rsid w:val="00C26BDE"/>
    <w:rsid w:val="00C27E88"/>
    <w:rsid w:val="00C33380"/>
    <w:rsid w:val="00C361F4"/>
    <w:rsid w:val="00C36795"/>
    <w:rsid w:val="00C45822"/>
    <w:rsid w:val="00C5106D"/>
    <w:rsid w:val="00C522E7"/>
    <w:rsid w:val="00C53C64"/>
    <w:rsid w:val="00C55CD2"/>
    <w:rsid w:val="00C57CBF"/>
    <w:rsid w:val="00C6546C"/>
    <w:rsid w:val="00C7156A"/>
    <w:rsid w:val="00C73844"/>
    <w:rsid w:val="00C817A7"/>
    <w:rsid w:val="00C82267"/>
    <w:rsid w:val="00C85759"/>
    <w:rsid w:val="00C9389E"/>
    <w:rsid w:val="00C94429"/>
    <w:rsid w:val="00C95BD2"/>
    <w:rsid w:val="00C97D59"/>
    <w:rsid w:val="00CA229D"/>
    <w:rsid w:val="00CA5016"/>
    <w:rsid w:val="00CB0582"/>
    <w:rsid w:val="00CB1634"/>
    <w:rsid w:val="00CB1F9B"/>
    <w:rsid w:val="00CB46FB"/>
    <w:rsid w:val="00CB5675"/>
    <w:rsid w:val="00CB7A4A"/>
    <w:rsid w:val="00CB7A68"/>
    <w:rsid w:val="00CC0470"/>
    <w:rsid w:val="00CC3D64"/>
    <w:rsid w:val="00CD2BE0"/>
    <w:rsid w:val="00CD3003"/>
    <w:rsid w:val="00CE3EDD"/>
    <w:rsid w:val="00CE6929"/>
    <w:rsid w:val="00CE79A1"/>
    <w:rsid w:val="00CF1ADF"/>
    <w:rsid w:val="00CF320C"/>
    <w:rsid w:val="00CF6DDD"/>
    <w:rsid w:val="00D006C3"/>
    <w:rsid w:val="00D05C13"/>
    <w:rsid w:val="00D06C2D"/>
    <w:rsid w:val="00D06F35"/>
    <w:rsid w:val="00D1233B"/>
    <w:rsid w:val="00D14BE0"/>
    <w:rsid w:val="00D167B6"/>
    <w:rsid w:val="00D16B47"/>
    <w:rsid w:val="00D202D3"/>
    <w:rsid w:val="00D23704"/>
    <w:rsid w:val="00D23CCD"/>
    <w:rsid w:val="00D245EE"/>
    <w:rsid w:val="00D27192"/>
    <w:rsid w:val="00D3540F"/>
    <w:rsid w:val="00D42E73"/>
    <w:rsid w:val="00D44BB4"/>
    <w:rsid w:val="00D468E3"/>
    <w:rsid w:val="00D50EBA"/>
    <w:rsid w:val="00D5321A"/>
    <w:rsid w:val="00D53F4A"/>
    <w:rsid w:val="00D553FC"/>
    <w:rsid w:val="00D55599"/>
    <w:rsid w:val="00D56CF6"/>
    <w:rsid w:val="00D57F9F"/>
    <w:rsid w:val="00D61422"/>
    <w:rsid w:val="00D61943"/>
    <w:rsid w:val="00D660BA"/>
    <w:rsid w:val="00D83DBB"/>
    <w:rsid w:val="00D85AE5"/>
    <w:rsid w:val="00D90A12"/>
    <w:rsid w:val="00D90C57"/>
    <w:rsid w:val="00D95949"/>
    <w:rsid w:val="00D97997"/>
    <w:rsid w:val="00DA1603"/>
    <w:rsid w:val="00DA45D1"/>
    <w:rsid w:val="00DB0499"/>
    <w:rsid w:val="00DC0749"/>
    <w:rsid w:val="00DC52AC"/>
    <w:rsid w:val="00DC6E4F"/>
    <w:rsid w:val="00DE1248"/>
    <w:rsid w:val="00DF06D4"/>
    <w:rsid w:val="00DF0F83"/>
    <w:rsid w:val="00DF1811"/>
    <w:rsid w:val="00DF2313"/>
    <w:rsid w:val="00DF57B3"/>
    <w:rsid w:val="00DF621A"/>
    <w:rsid w:val="00DF73F9"/>
    <w:rsid w:val="00DF781B"/>
    <w:rsid w:val="00E02D0A"/>
    <w:rsid w:val="00E03362"/>
    <w:rsid w:val="00E07703"/>
    <w:rsid w:val="00E130D0"/>
    <w:rsid w:val="00E23693"/>
    <w:rsid w:val="00E24383"/>
    <w:rsid w:val="00E2783B"/>
    <w:rsid w:val="00E34C81"/>
    <w:rsid w:val="00E40BD7"/>
    <w:rsid w:val="00E51BEE"/>
    <w:rsid w:val="00E5407F"/>
    <w:rsid w:val="00E57F55"/>
    <w:rsid w:val="00E63A9B"/>
    <w:rsid w:val="00E661BE"/>
    <w:rsid w:val="00E668AB"/>
    <w:rsid w:val="00E724AB"/>
    <w:rsid w:val="00E735B4"/>
    <w:rsid w:val="00E745D9"/>
    <w:rsid w:val="00E750EE"/>
    <w:rsid w:val="00E82D03"/>
    <w:rsid w:val="00E8412A"/>
    <w:rsid w:val="00E87167"/>
    <w:rsid w:val="00E900B2"/>
    <w:rsid w:val="00E955C0"/>
    <w:rsid w:val="00E95DB6"/>
    <w:rsid w:val="00E96F06"/>
    <w:rsid w:val="00E97A43"/>
    <w:rsid w:val="00EA2BAD"/>
    <w:rsid w:val="00EB2ED8"/>
    <w:rsid w:val="00EB3815"/>
    <w:rsid w:val="00EB692A"/>
    <w:rsid w:val="00EC25BC"/>
    <w:rsid w:val="00EC3467"/>
    <w:rsid w:val="00EC4485"/>
    <w:rsid w:val="00EC46E0"/>
    <w:rsid w:val="00EC4919"/>
    <w:rsid w:val="00EC4E31"/>
    <w:rsid w:val="00EC788C"/>
    <w:rsid w:val="00ED09F8"/>
    <w:rsid w:val="00ED2506"/>
    <w:rsid w:val="00ED285F"/>
    <w:rsid w:val="00ED44A7"/>
    <w:rsid w:val="00ED7BA9"/>
    <w:rsid w:val="00EE02D8"/>
    <w:rsid w:val="00EE2399"/>
    <w:rsid w:val="00EE2457"/>
    <w:rsid w:val="00EE3617"/>
    <w:rsid w:val="00EF0DAC"/>
    <w:rsid w:val="00F01888"/>
    <w:rsid w:val="00F05955"/>
    <w:rsid w:val="00F07718"/>
    <w:rsid w:val="00F07A27"/>
    <w:rsid w:val="00F07E65"/>
    <w:rsid w:val="00F124E3"/>
    <w:rsid w:val="00F1688A"/>
    <w:rsid w:val="00F17189"/>
    <w:rsid w:val="00F20498"/>
    <w:rsid w:val="00F20535"/>
    <w:rsid w:val="00F236F6"/>
    <w:rsid w:val="00F27414"/>
    <w:rsid w:val="00F33BE7"/>
    <w:rsid w:val="00F36C5F"/>
    <w:rsid w:val="00F36DDC"/>
    <w:rsid w:val="00F418DF"/>
    <w:rsid w:val="00F46453"/>
    <w:rsid w:val="00F47586"/>
    <w:rsid w:val="00F6048F"/>
    <w:rsid w:val="00F60531"/>
    <w:rsid w:val="00F60F95"/>
    <w:rsid w:val="00F6523C"/>
    <w:rsid w:val="00F677A2"/>
    <w:rsid w:val="00F722A7"/>
    <w:rsid w:val="00F73927"/>
    <w:rsid w:val="00F73EDD"/>
    <w:rsid w:val="00F75FD4"/>
    <w:rsid w:val="00F775C6"/>
    <w:rsid w:val="00F824AA"/>
    <w:rsid w:val="00F8360C"/>
    <w:rsid w:val="00F90079"/>
    <w:rsid w:val="00FA10E9"/>
    <w:rsid w:val="00FA1F31"/>
    <w:rsid w:val="00FA7F36"/>
    <w:rsid w:val="00FB1666"/>
    <w:rsid w:val="00FB18A3"/>
    <w:rsid w:val="00FC1CAB"/>
    <w:rsid w:val="00FC6B45"/>
    <w:rsid w:val="00FD3C00"/>
    <w:rsid w:val="00FD4FB2"/>
    <w:rsid w:val="00FD6CF2"/>
    <w:rsid w:val="00FE086C"/>
    <w:rsid w:val="00FE10FC"/>
    <w:rsid w:val="00FF23E1"/>
    <w:rsid w:val="00FF7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F91F0"/>
  <w15:docId w15:val="{95AEB120-B0F7-4088-896E-C7BD9C625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D64"/>
  </w:style>
  <w:style w:type="paragraph" w:styleId="Heading1">
    <w:name w:val="heading 1"/>
    <w:basedOn w:val="Normal"/>
    <w:next w:val="Normal"/>
    <w:link w:val="Heading1Char"/>
    <w:uiPriority w:val="9"/>
    <w:qFormat/>
    <w:rsid w:val="00EB69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69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A27"/>
    <w:pPr>
      <w:ind w:left="720"/>
      <w:contextualSpacing/>
    </w:pPr>
  </w:style>
  <w:style w:type="table" w:styleId="TableGrid">
    <w:name w:val="Table Grid"/>
    <w:basedOn w:val="TableNormal"/>
    <w:uiPriority w:val="59"/>
    <w:rsid w:val="00A859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D29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93B"/>
  </w:style>
  <w:style w:type="paragraph" w:styleId="Footer">
    <w:name w:val="footer"/>
    <w:basedOn w:val="Normal"/>
    <w:link w:val="FooterChar"/>
    <w:uiPriority w:val="99"/>
    <w:unhideWhenUsed/>
    <w:rsid w:val="001D29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93B"/>
  </w:style>
  <w:style w:type="character" w:customStyle="1" w:styleId="Heading1Char">
    <w:name w:val="Heading 1 Char"/>
    <w:basedOn w:val="DefaultParagraphFont"/>
    <w:link w:val="Heading1"/>
    <w:uiPriority w:val="9"/>
    <w:rsid w:val="00EB692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692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20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498"/>
    <w:rPr>
      <w:rFonts w:ascii="Tahoma" w:hAnsi="Tahoma" w:cs="Tahoma"/>
      <w:sz w:val="16"/>
      <w:szCs w:val="16"/>
    </w:rPr>
  </w:style>
  <w:style w:type="character" w:styleId="Hyperlink">
    <w:name w:val="Hyperlink"/>
    <w:basedOn w:val="DefaultParagraphFont"/>
    <w:uiPriority w:val="99"/>
    <w:unhideWhenUsed/>
    <w:rsid w:val="00666644"/>
    <w:rPr>
      <w:color w:val="0000FF" w:themeColor="hyperlink"/>
      <w:u w:val="single"/>
    </w:rPr>
  </w:style>
  <w:style w:type="character" w:styleId="FollowedHyperlink">
    <w:name w:val="FollowedHyperlink"/>
    <w:basedOn w:val="DefaultParagraphFont"/>
    <w:uiPriority w:val="99"/>
    <w:semiHidden/>
    <w:unhideWhenUsed/>
    <w:rsid w:val="00A07FAF"/>
    <w:rPr>
      <w:color w:val="800080" w:themeColor="followedHyperlink"/>
      <w:u w:val="single"/>
    </w:rPr>
  </w:style>
  <w:style w:type="character" w:customStyle="1" w:styleId="UnresolvedMention1">
    <w:name w:val="Unresolved Mention1"/>
    <w:basedOn w:val="DefaultParagraphFont"/>
    <w:uiPriority w:val="99"/>
    <w:semiHidden/>
    <w:unhideWhenUsed/>
    <w:rsid w:val="00B24200"/>
    <w:rPr>
      <w:color w:val="605E5C"/>
      <w:shd w:val="clear" w:color="auto" w:fill="E1DFDD"/>
    </w:rPr>
  </w:style>
  <w:style w:type="paragraph" w:styleId="NormalWeb">
    <w:name w:val="Normal (Web)"/>
    <w:basedOn w:val="Normal"/>
    <w:uiPriority w:val="99"/>
    <w:semiHidden/>
    <w:unhideWhenUsed/>
    <w:rsid w:val="008B2732"/>
    <w:pPr>
      <w:spacing w:before="100" w:beforeAutospacing="1" w:after="100" w:afterAutospacing="1" w:line="240" w:lineRule="auto"/>
    </w:pPr>
    <w:rPr>
      <w:rFonts w:ascii="Times New Roman" w:eastAsia="Times New Roman" w:hAnsi="Times New Roman" w:cs="Times New Roman"/>
      <w:sz w:val="24"/>
      <w:szCs w:val="24"/>
      <w:lang w:val="en-TZ" w:eastAsia="en-T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487266">
      <w:bodyDiv w:val="1"/>
      <w:marLeft w:val="0"/>
      <w:marRight w:val="0"/>
      <w:marTop w:val="0"/>
      <w:marBottom w:val="0"/>
      <w:divBdr>
        <w:top w:val="none" w:sz="0" w:space="0" w:color="auto"/>
        <w:left w:val="none" w:sz="0" w:space="0" w:color="auto"/>
        <w:bottom w:val="none" w:sz="0" w:space="0" w:color="auto"/>
        <w:right w:val="none" w:sz="0" w:space="0" w:color="auto"/>
      </w:divBdr>
    </w:div>
    <w:div w:id="351688224">
      <w:bodyDiv w:val="1"/>
      <w:marLeft w:val="0"/>
      <w:marRight w:val="0"/>
      <w:marTop w:val="0"/>
      <w:marBottom w:val="0"/>
      <w:divBdr>
        <w:top w:val="none" w:sz="0" w:space="0" w:color="auto"/>
        <w:left w:val="none" w:sz="0" w:space="0" w:color="auto"/>
        <w:bottom w:val="none" w:sz="0" w:space="0" w:color="auto"/>
        <w:right w:val="none" w:sz="0" w:space="0" w:color="auto"/>
      </w:divBdr>
      <w:divsChild>
        <w:div w:id="1622691027">
          <w:marLeft w:val="446"/>
          <w:marRight w:val="0"/>
          <w:marTop w:val="186"/>
          <w:marBottom w:val="0"/>
          <w:divBdr>
            <w:top w:val="none" w:sz="0" w:space="0" w:color="auto"/>
            <w:left w:val="none" w:sz="0" w:space="0" w:color="auto"/>
            <w:bottom w:val="none" w:sz="0" w:space="0" w:color="auto"/>
            <w:right w:val="none" w:sz="0" w:space="0" w:color="auto"/>
          </w:divBdr>
        </w:div>
        <w:div w:id="312492194">
          <w:marLeft w:val="446"/>
          <w:marRight w:val="0"/>
          <w:marTop w:val="186"/>
          <w:marBottom w:val="0"/>
          <w:divBdr>
            <w:top w:val="none" w:sz="0" w:space="0" w:color="auto"/>
            <w:left w:val="none" w:sz="0" w:space="0" w:color="auto"/>
            <w:bottom w:val="none" w:sz="0" w:space="0" w:color="auto"/>
            <w:right w:val="none" w:sz="0" w:space="0" w:color="auto"/>
          </w:divBdr>
        </w:div>
      </w:divsChild>
    </w:div>
    <w:div w:id="354888825">
      <w:bodyDiv w:val="1"/>
      <w:marLeft w:val="0"/>
      <w:marRight w:val="0"/>
      <w:marTop w:val="0"/>
      <w:marBottom w:val="0"/>
      <w:divBdr>
        <w:top w:val="none" w:sz="0" w:space="0" w:color="auto"/>
        <w:left w:val="none" w:sz="0" w:space="0" w:color="auto"/>
        <w:bottom w:val="none" w:sz="0" w:space="0" w:color="auto"/>
        <w:right w:val="none" w:sz="0" w:space="0" w:color="auto"/>
      </w:divBdr>
    </w:div>
    <w:div w:id="560024458">
      <w:bodyDiv w:val="1"/>
      <w:marLeft w:val="0"/>
      <w:marRight w:val="0"/>
      <w:marTop w:val="0"/>
      <w:marBottom w:val="0"/>
      <w:divBdr>
        <w:top w:val="none" w:sz="0" w:space="0" w:color="auto"/>
        <w:left w:val="none" w:sz="0" w:space="0" w:color="auto"/>
        <w:bottom w:val="none" w:sz="0" w:space="0" w:color="auto"/>
        <w:right w:val="none" w:sz="0" w:space="0" w:color="auto"/>
      </w:divBdr>
      <w:divsChild>
        <w:div w:id="1730226059">
          <w:marLeft w:val="360"/>
          <w:marRight w:val="0"/>
          <w:marTop w:val="200"/>
          <w:marBottom w:val="0"/>
          <w:divBdr>
            <w:top w:val="none" w:sz="0" w:space="0" w:color="auto"/>
            <w:left w:val="none" w:sz="0" w:space="0" w:color="auto"/>
            <w:bottom w:val="none" w:sz="0" w:space="0" w:color="auto"/>
            <w:right w:val="none" w:sz="0" w:space="0" w:color="auto"/>
          </w:divBdr>
        </w:div>
      </w:divsChild>
    </w:div>
    <w:div w:id="561528915">
      <w:bodyDiv w:val="1"/>
      <w:marLeft w:val="0"/>
      <w:marRight w:val="0"/>
      <w:marTop w:val="0"/>
      <w:marBottom w:val="0"/>
      <w:divBdr>
        <w:top w:val="none" w:sz="0" w:space="0" w:color="auto"/>
        <w:left w:val="none" w:sz="0" w:space="0" w:color="auto"/>
        <w:bottom w:val="none" w:sz="0" w:space="0" w:color="auto"/>
        <w:right w:val="none" w:sz="0" w:space="0" w:color="auto"/>
      </w:divBdr>
    </w:div>
    <w:div w:id="588393618">
      <w:bodyDiv w:val="1"/>
      <w:marLeft w:val="0"/>
      <w:marRight w:val="0"/>
      <w:marTop w:val="0"/>
      <w:marBottom w:val="0"/>
      <w:divBdr>
        <w:top w:val="none" w:sz="0" w:space="0" w:color="auto"/>
        <w:left w:val="none" w:sz="0" w:space="0" w:color="auto"/>
        <w:bottom w:val="none" w:sz="0" w:space="0" w:color="auto"/>
        <w:right w:val="none" w:sz="0" w:space="0" w:color="auto"/>
      </w:divBdr>
      <w:divsChild>
        <w:div w:id="1525746128">
          <w:marLeft w:val="360"/>
          <w:marRight w:val="0"/>
          <w:marTop w:val="200"/>
          <w:marBottom w:val="0"/>
          <w:divBdr>
            <w:top w:val="none" w:sz="0" w:space="0" w:color="auto"/>
            <w:left w:val="none" w:sz="0" w:space="0" w:color="auto"/>
            <w:bottom w:val="none" w:sz="0" w:space="0" w:color="auto"/>
            <w:right w:val="none" w:sz="0" w:space="0" w:color="auto"/>
          </w:divBdr>
        </w:div>
        <w:div w:id="471677143">
          <w:marLeft w:val="360"/>
          <w:marRight w:val="0"/>
          <w:marTop w:val="200"/>
          <w:marBottom w:val="0"/>
          <w:divBdr>
            <w:top w:val="none" w:sz="0" w:space="0" w:color="auto"/>
            <w:left w:val="none" w:sz="0" w:space="0" w:color="auto"/>
            <w:bottom w:val="none" w:sz="0" w:space="0" w:color="auto"/>
            <w:right w:val="none" w:sz="0" w:space="0" w:color="auto"/>
          </w:divBdr>
        </w:div>
        <w:div w:id="1044063198">
          <w:marLeft w:val="360"/>
          <w:marRight w:val="0"/>
          <w:marTop w:val="200"/>
          <w:marBottom w:val="0"/>
          <w:divBdr>
            <w:top w:val="none" w:sz="0" w:space="0" w:color="auto"/>
            <w:left w:val="none" w:sz="0" w:space="0" w:color="auto"/>
            <w:bottom w:val="none" w:sz="0" w:space="0" w:color="auto"/>
            <w:right w:val="none" w:sz="0" w:space="0" w:color="auto"/>
          </w:divBdr>
        </w:div>
        <w:div w:id="1299384596">
          <w:marLeft w:val="360"/>
          <w:marRight w:val="0"/>
          <w:marTop w:val="200"/>
          <w:marBottom w:val="0"/>
          <w:divBdr>
            <w:top w:val="none" w:sz="0" w:space="0" w:color="auto"/>
            <w:left w:val="none" w:sz="0" w:space="0" w:color="auto"/>
            <w:bottom w:val="none" w:sz="0" w:space="0" w:color="auto"/>
            <w:right w:val="none" w:sz="0" w:space="0" w:color="auto"/>
          </w:divBdr>
        </w:div>
        <w:div w:id="523325617">
          <w:marLeft w:val="360"/>
          <w:marRight w:val="0"/>
          <w:marTop w:val="200"/>
          <w:marBottom w:val="0"/>
          <w:divBdr>
            <w:top w:val="none" w:sz="0" w:space="0" w:color="auto"/>
            <w:left w:val="none" w:sz="0" w:space="0" w:color="auto"/>
            <w:bottom w:val="none" w:sz="0" w:space="0" w:color="auto"/>
            <w:right w:val="none" w:sz="0" w:space="0" w:color="auto"/>
          </w:divBdr>
        </w:div>
        <w:div w:id="365257100">
          <w:marLeft w:val="360"/>
          <w:marRight w:val="0"/>
          <w:marTop w:val="200"/>
          <w:marBottom w:val="0"/>
          <w:divBdr>
            <w:top w:val="none" w:sz="0" w:space="0" w:color="auto"/>
            <w:left w:val="none" w:sz="0" w:space="0" w:color="auto"/>
            <w:bottom w:val="none" w:sz="0" w:space="0" w:color="auto"/>
            <w:right w:val="none" w:sz="0" w:space="0" w:color="auto"/>
          </w:divBdr>
        </w:div>
        <w:div w:id="1635017474">
          <w:marLeft w:val="360"/>
          <w:marRight w:val="0"/>
          <w:marTop w:val="200"/>
          <w:marBottom w:val="0"/>
          <w:divBdr>
            <w:top w:val="none" w:sz="0" w:space="0" w:color="auto"/>
            <w:left w:val="none" w:sz="0" w:space="0" w:color="auto"/>
            <w:bottom w:val="none" w:sz="0" w:space="0" w:color="auto"/>
            <w:right w:val="none" w:sz="0" w:space="0" w:color="auto"/>
          </w:divBdr>
        </w:div>
        <w:div w:id="562839903">
          <w:marLeft w:val="360"/>
          <w:marRight w:val="0"/>
          <w:marTop w:val="200"/>
          <w:marBottom w:val="0"/>
          <w:divBdr>
            <w:top w:val="none" w:sz="0" w:space="0" w:color="auto"/>
            <w:left w:val="none" w:sz="0" w:space="0" w:color="auto"/>
            <w:bottom w:val="none" w:sz="0" w:space="0" w:color="auto"/>
            <w:right w:val="none" w:sz="0" w:space="0" w:color="auto"/>
          </w:divBdr>
        </w:div>
        <w:div w:id="434130657">
          <w:marLeft w:val="360"/>
          <w:marRight w:val="0"/>
          <w:marTop w:val="200"/>
          <w:marBottom w:val="0"/>
          <w:divBdr>
            <w:top w:val="none" w:sz="0" w:space="0" w:color="auto"/>
            <w:left w:val="none" w:sz="0" w:space="0" w:color="auto"/>
            <w:bottom w:val="none" w:sz="0" w:space="0" w:color="auto"/>
            <w:right w:val="none" w:sz="0" w:space="0" w:color="auto"/>
          </w:divBdr>
        </w:div>
      </w:divsChild>
    </w:div>
    <w:div w:id="650255106">
      <w:bodyDiv w:val="1"/>
      <w:marLeft w:val="0"/>
      <w:marRight w:val="0"/>
      <w:marTop w:val="0"/>
      <w:marBottom w:val="0"/>
      <w:divBdr>
        <w:top w:val="none" w:sz="0" w:space="0" w:color="auto"/>
        <w:left w:val="none" w:sz="0" w:space="0" w:color="auto"/>
        <w:bottom w:val="none" w:sz="0" w:space="0" w:color="auto"/>
        <w:right w:val="none" w:sz="0" w:space="0" w:color="auto"/>
      </w:divBdr>
      <w:divsChild>
        <w:div w:id="1545561244">
          <w:marLeft w:val="547"/>
          <w:marRight w:val="0"/>
          <w:marTop w:val="0"/>
          <w:marBottom w:val="160"/>
          <w:divBdr>
            <w:top w:val="none" w:sz="0" w:space="0" w:color="auto"/>
            <w:left w:val="none" w:sz="0" w:space="0" w:color="auto"/>
            <w:bottom w:val="none" w:sz="0" w:space="0" w:color="auto"/>
            <w:right w:val="none" w:sz="0" w:space="0" w:color="auto"/>
          </w:divBdr>
        </w:div>
        <w:div w:id="742534054">
          <w:marLeft w:val="547"/>
          <w:marRight w:val="0"/>
          <w:marTop w:val="0"/>
          <w:marBottom w:val="160"/>
          <w:divBdr>
            <w:top w:val="none" w:sz="0" w:space="0" w:color="auto"/>
            <w:left w:val="none" w:sz="0" w:space="0" w:color="auto"/>
            <w:bottom w:val="none" w:sz="0" w:space="0" w:color="auto"/>
            <w:right w:val="none" w:sz="0" w:space="0" w:color="auto"/>
          </w:divBdr>
        </w:div>
        <w:div w:id="1668630386">
          <w:marLeft w:val="547"/>
          <w:marRight w:val="0"/>
          <w:marTop w:val="0"/>
          <w:marBottom w:val="160"/>
          <w:divBdr>
            <w:top w:val="none" w:sz="0" w:space="0" w:color="auto"/>
            <w:left w:val="none" w:sz="0" w:space="0" w:color="auto"/>
            <w:bottom w:val="none" w:sz="0" w:space="0" w:color="auto"/>
            <w:right w:val="none" w:sz="0" w:space="0" w:color="auto"/>
          </w:divBdr>
        </w:div>
        <w:div w:id="1833909115">
          <w:marLeft w:val="547"/>
          <w:marRight w:val="0"/>
          <w:marTop w:val="0"/>
          <w:marBottom w:val="160"/>
          <w:divBdr>
            <w:top w:val="none" w:sz="0" w:space="0" w:color="auto"/>
            <w:left w:val="none" w:sz="0" w:space="0" w:color="auto"/>
            <w:bottom w:val="none" w:sz="0" w:space="0" w:color="auto"/>
            <w:right w:val="none" w:sz="0" w:space="0" w:color="auto"/>
          </w:divBdr>
        </w:div>
        <w:div w:id="1573391275">
          <w:marLeft w:val="547"/>
          <w:marRight w:val="0"/>
          <w:marTop w:val="0"/>
          <w:marBottom w:val="160"/>
          <w:divBdr>
            <w:top w:val="none" w:sz="0" w:space="0" w:color="auto"/>
            <w:left w:val="none" w:sz="0" w:space="0" w:color="auto"/>
            <w:bottom w:val="none" w:sz="0" w:space="0" w:color="auto"/>
            <w:right w:val="none" w:sz="0" w:space="0" w:color="auto"/>
          </w:divBdr>
        </w:div>
      </w:divsChild>
    </w:div>
    <w:div w:id="684403660">
      <w:bodyDiv w:val="1"/>
      <w:marLeft w:val="0"/>
      <w:marRight w:val="0"/>
      <w:marTop w:val="0"/>
      <w:marBottom w:val="0"/>
      <w:divBdr>
        <w:top w:val="none" w:sz="0" w:space="0" w:color="auto"/>
        <w:left w:val="none" w:sz="0" w:space="0" w:color="auto"/>
        <w:bottom w:val="none" w:sz="0" w:space="0" w:color="auto"/>
        <w:right w:val="none" w:sz="0" w:space="0" w:color="auto"/>
      </w:divBdr>
      <w:divsChild>
        <w:div w:id="458258410">
          <w:marLeft w:val="446"/>
          <w:marRight w:val="0"/>
          <w:marTop w:val="186"/>
          <w:marBottom w:val="0"/>
          <w:divBdr>
            <w:top w:val="none" w:sz="0" w:space="0" w:color="auto"/>
            <w:left w:val="none" w:sz="0" w:space="0" w:color="auto"/>
            <w:bottom w:val="none" w:sz="0" w:space="0" w:color="auto"/>
            <w:right w:val="none" w:sz="0" w:space="0" w:color="auto"/>
          </w:divBdr>
        </w:div>
        <w:div w:id="403068904">
          <w:marLeft w:val="446"/>
          <w:marRight w:val="0"/>
          <w:marTop w:val="186"/>
          <w:marBottom w:val="0"/>
          <w:divBdr>
            <w:top w:val="none" w:sz="0" w:space="0" w:color="auto"/>
            <w:left w:val="none" w:sz="0" w:space="0" w:color="auto"/>
            <w:bottom w:val="none" w:sz="0" w:space="0" w:color="auto"/>
            <w:right w:val="none" w:sz="0" w:space="0" w:color="auto"/>
          </w:divBdr>
        </w:div>
        <w:div w:id="1569724055">
          <w:marLeft w:val="446"/>
          <w:marRight w:val="0"/>
          <w:marTop w:val="186"/>
          <w:marBottom w:val="0"/>
          <w:divBdr>
            <w:top w:val="none" w:sz="0" w:space="0" w:color="auto"/>
            <w:left w:val="none" w:sz="0" w:space="0" w:color="auto"/>
            <w:bottom w:val="none" w:sz="0" w:space="0" w:color="auto"/>
            <w:right w:val="none" w:sz="0" w:space="0" w:color="auto"/>
          </w:divBdr>
        </w:div>
      </w:divsChild>
    </w:div>
    <w:div w:id="760376811">
      <w:bodyDiv w:val="1"/>
      <w:marLeft w:val="0"/>
      <w:marRight w:val="0"/>
      <w:marTop w:val="0"/>
      <w:marBottom w:val="0"/>
      <w:divBdr>
        <w:top w:val="none" w:sz="0" w:space="0" w:color="auto"/>
        <w:left w:val="none" w:sz="0" w:space="0" w:color="auto"/>
        <w:bottom w:val="none" w:sz="0" w:space="0" w:color="auto"/>
        <w:right w:val="none" w:sz="0" w:space="0" w:color="auto"/>
      </w:divBdr>
    </w:div>
    <w:div w:id="769814130">
      <w:bodyDiv w:val="1"/>
      <w:marLeft w:val="0"/>
      <w:marRight w:val="0"/>
      <w:marTop w:val="0"/>
      <w:marBottom w:val="0"/>
      <w:divBdr>
        <w:top w:val="none" w:sz="0" w:space="0" w:color="auto"/>
        <w:left w:val="none" w:sz="0" w:space="0" w:color="auto"/>
        <w:bottom w:val="none" w:sz="0" w:space="0" w:color="auto"/>
        <w:right w:val="none" w:sz="0" w:space="0" w:color="auto"/>
      </w:divBdr>
    </w:div>
    <w:div w:id="920065734">
      <w:bodyDiv w:val="1"/>
      <w:marLeft w:val="0"/>
      <w:marRight w:val="0"/>
      <w:marTop w:val="0"/>
      <w:marBottom w:val="0"/>
      <w:divBdr>
        <w:top w:val="none" w:sz="0" w:space="0" w:color="auto"/>
        <w:left w:val="none" w:sz="0" w:space="0" w:color="auto"/>
        <w:bottom w:val="none" w:sz="0" w:space="0" w:color="auto"/>
        <w:right w:val="none" w:sz="0" w:space="0" w:color="auto"/>
      </w:divBdr>
      <w:divsChild>
        <w:div w:id="1434011112">
          <w:marLeft w:val="547"/>
          <w:marRight w:val="0"/>
          <w:marTop w:val="150"/>
          <w:marBottom w:val="360"/>
          <w:divBdr>
            <w:top w:val="none" w:sz="0" w:space="0" w:color="auto"/>
            <w:left w:val="none" w:sz="0" w:space="0" w:color="auto"/>
            <w:bottom w:val="none" w:sz="0" w:space="0" w:color="auto"/>
            <w:right w:val="none" w:sz="0" w:space="0" w:color="auto"/>
          </w:divBdr>
        </w:div>
        <w:div w:id="438724356">
          <w:marLeft w:val="547"/>
          <w:marRight w:val="0"/>
          <w:marTop w:val="150"/>
          <w:marBottom w:val="360"/>
          <w:divBdr>
            <w:top w:val="none" w:sz="0" w:space="0" w:color="auto"/>
            <w:left w:val="none" w:sz="0" w:space="0" w:color="auto"/>
            <w:bottom w:val="none" w:sz="0" w:space="0" w:color="auto"/>
            <w:right w:val="none" w:sz="0" w:space="0" w:color="auto"/>
          </w:divBdr>
        </w:div>
        <w:div w:id="1179007538">
          <w:marLeft w:val="547"/>
          <w:marRight w:val="0"/>
          <w:marTop w:val="150"/>
          <w:marBottom w:val="360"/>
          <w:divBdr>
            <w:top w:val="none" w:sz="0" w:space="0" w:color="auto"/>
            <w:left w:val="none" w:sz="0" w:space="0" w:color="auto"/>
            <w:bottom w:val="none" w:sz="0" w:space="0" w:color="auto"/>
            <w:right w:val="none" w:sz="0" w:space="0" w:color="auto"/>
          </w:divBdr>
        </w:div>
        <w:div w:id="1437210977">
          <w:marLeft w:val="547"/>
          <w:marRight w:val="0"/>
          <w:marTop w:val="150"/>
          <w:marBottom w:val="360"/>
          <w:divBdr>
            <w:top w:val="none" w:sz="0" w:space="0" w:color="auto"/>
            <w:left w:val="none" w:sz="0" w:space="0" w:color="auto"/>
            <w:bottom w:val="none" w:sz="0" w:space="0" w:color="auto"/>
            <w:right w:val="none" w:sz="0" w:space="0" w:color="auto"/>
          </w:divBdr>
        </w:div>
        <w:div w:id="1562444640">
          <w:marLeft w:val="547"/>
          <w:marRight w:val="0"/>
          <w:marTop w:val="150"/>
          <w:marBottom w:val="360"/>
          <w:divBdr>
            <w:top w:val="none" w:sz="0" w:space="0" w:color="auto"/>
            <w:left w:val="none" w:sz="0" w:space="0" w:color="auto"/>
            <w:bottom w:val="none" w:sz="0" w:space="0" w:color="auto"/>
            <w:right w:val="none" w:sz="0" w:space="0" w:color="auto"/>
          </w:divBdr>
        </w:div>
        <w:div w:id="1815178262">
          <w:marLeft w:val="547"/>
          <w:marRight w:val="0"/>
          <w:marTop w:val="150"/>
          <w:marBottom w:val="360"/>
          <w:divBdr>
            <w:top w:val="none" w:sz="0" w:space="0" w:color="auto"/>
            <w:left w:val="none" w:sz="0" w:space="0" w:color="auto"/>
            <w:bottom w:val="none" w:sz="0" w:space="0" w:color="auto"/>
            <w:right w:val="none" w:sz="0" w:space="0" w:color="auto"/>
          </w:divBdr>
        </w:div>
      </w:divsChild>
    </w:div>
    <w:div w:id="976911792">
      <w:bodyDiv w:val="1"/>
      <w:marLeft w:val="0"/>
      <w:marRight w:val="0"/>
      <w:marTop w:val="0"/>
      <w:marBottom w:val="0"/>
      <w:divBdr>
        <w:top w:val="none" w:sz="0" w:space="0" w:color="auto"/>
        <w:left w:val="none" w:sz="0" w:space="0" w:color="auto"/>
        <w:bottom w:val="none" w:sz="0" w:space="0" w:color="auto"/>
        <w:right w:val="none" w:sz="0" w:space="0" w:color="auto"/>
      </w:divBdr>
      <w:divsChild>
        <w:div w:id="187842419">
          <w:marLeft w:val="446"/>
          <w:marRight w:val="0"/>
          <w:marTop w:val="0"/>
          <w:marBottom w:val="0"/>
          <w:divBdr>
            <w:top w:val="none" w:sz="0" w:space="0" w:color="auto"/>
            <w:left w:val="none" w:sz="0" w:space="0" w:color="auto"/>
            <w:bottom w:val="none" w:sz="0" w:space="0" w:color="auto"/>
            <w:right w:val="none" w:sz="0" w:space="0" w:color="auto"/>
          </w:divBdr>
        </w:div>
      </w:divsChild>
    </w:div>
    <w:div w:id="1064261881">
      <w:bodyDiv w:val="1"/>
      <w:marLeft w:val="0"/>
      <w:marRight w:val="0"/>
      <w:marTop w:val="0"/>
      <w:marBottom w:val="0"/>
      <w:divBdr>
        <w:top w:val="none" w:sz="0" w:space="0" w:color="auto"/>
        <w:left w:val="none" w:sz="0" w:space="0" w:color="auto"/>
        <w:bottom w:val="none" w:sz="0" w:space="0" w:color="auto"/>
        <w:right w:val="none" w:sz="0" w:space="0" w:color="auto"/>
      </w:divBdr>
    </w:div>
    <w:div w:id="1073313843">
      <w:bodyDiv w:val="1"/>
      <w:marLeft w:val="0"/>
      <w:marRight w:val="0"/>
      <w:marTop w:val="0"/>
      <w:marBottom w:val="0"/>
      <w:divBdr>
        <w:top w:val="none" w:sz="0" w:space="0" w:color="auto"/>
        <w:left w:val="none" w:sz="0" w:space="0" w:color="auto"/>
        <w:bottom w:val="none" w:sz="0" w:space="0" w:color="auto"/>
        <w:right w:val="none" w:sz="0" w:space="0" w:color="auto"/>
      </w:divBdr>
      <w:divsChild>
        <w:div w:id="215554686">
          <w:marLeft w:val="446"/>
          <w:marRight w:val="0"/>
          <w:marTop w:val="186"/>
          <w:marBottom w:val="0"/>
          <w:divBdr>
            <w:top w:val="none" w:sz="0" w:space="0" w:color="auto"/>
            <w:left w:val="none" w:sz="0" w:space="0" w:color="auto"/>
            <w:bottom w:val="none" w:sz="0" w:space="0" w:color="auto"/>
            <w:right w:val="none" w:sz="0" w:space="0" w:color="auto"/>
          </w:divBdr>
        </w:div>
        <w:div w:id="2038507836">
          <w:marLeft w:val="446"/>
          <w:marRight w:val="0"/>
          <w:marTop w:val="186"/>
          <w:marBottom w:val="0"/>
          <w:divBdr>
            <w:top w:val="none" w:sz="0" w:space="0" w:color="auto"/>
            <w:left w:val="none" w:sz="0" w:space="0" w:color="auto"/>
            <w:bottom w:val="none" w:sz="0" w:space="0" w:color="auto"/>
            <w:right w:val="none" w:sz="0" w:space="0" w:color="auto"/>
          </w:divBdr>
        </w:div>
        <w:div w:id="1527668991">
          <w:marLeft w:val="446"/>
          <w:marRight w:val="0"/>
          <w:marTop w:val="186"/>
          <w:marBottom w:val="0"/>
          <w:divBdr>
            <w:top w:val="none" w:sz="0" w:space="0" w:color="auto"/>
            <w:left w:val="none" w:sz="0" w:space="0" w:color="auto"/>
            <w:bottom w:val="none" w:sz="0" w:space="0" w:color="auto"/>
            <w:right w:val="none" w:sz="0" w:space="0" w:color="auto"/>
          </w:divBdr>
        </w:div>
      </w:divsChild>
    </w:div>
    <w:div w:id="1106003727">
      <w:bodyDiv w:val="1"/>
      <w:marLeft w:val="0"/>
      <w:marRight w:val="0"/>
      <w:marTop w:val="0"/>
      <w:marBottom w:val="0"/>
      <w:divBdr>
        <w:top w:val="none" w:sz="0" w:space="0" w:color="auto"/>
        <w:left w:val="none" w:sz="0" w:space="0" w:color="auto"/>
        <w:bottom w:val="none" w:sz="0" w:space="0" w:color="auto"/>
        <w:right w:val="none" w:sz="0" w:space="0" w:color="auto"/>
      </w:divBdr>
      <w:divsChild>
        <w:div w:id="1465348724">
          <w:marLeft w:val="446"/>
          <w:marRight w:val="0"/>
          <w:marTop w:val="0"/>
          <w:marBottom w:val="0"/>
          <w:divBdr>
            <w:top w:val="none" w:sz="0" w:space="0" w:color="auto"/>
            <w:left w:val="none" w:sz="0" w:space="0" w:color="auto"/>
            <w:bottom w:val="none" w:sz="0" w:space="0" w:color="auto"/>
            <w:right w:val="none" w:sz="0" w:space="0" w:color="auto"/>
          </w:divBdr>
        </w:div>
        <w:div w:id="132867742">
          <w:marLeft w:val="446"/>
          <w:marRight w:val="0"/>
          <w:marTop w:val="0"/>
          <w:marBottom w:val="0"/>
          <w:divBdr>
            <w:top w:val="none" w:sz="0" w:space="0" w:color="auto"/>
            <w:left w:val="none" w:sz="0" w:space="0" w:color="auto"/>
            <w:bottom w:val="none" w:sz="0" w:space="0" w:color="auto"/>
            <w:right w:val="none" w:sz="0" w:space="0" w:color="auto"/>
          </w:divBdr>
        </w:div>
        <w:div w:id="1391683746">
          <w:marLeft w:val="446"/>
          <w:marRight w:val="0"/>
          <w:marTop w:val="0"/>
          <w:marBottom w:val="0"/>
          <w:divBdr>
            <w:top w:val="none" w:sz="0" w:space="0" w:color="auto"/>
            <w:left w:val="none" w:sz="0" w:space="0" w:color="auto"/>
            <w:bottom w:val="none" w:sz="0" w:space="0" w:color="auto"/>
            <w:right w:val="none" w:sz="0" w:space="0" w:color="auto"/>
          </w:divBdr>
        </w:div>
      </w:divsChild>
    </w:div>
    <w:div w:id="1312170202">
      <w:bodyDiv w:val="1"/>
      <w:marLeft w:val="0"/>
      <w:marRight w:val="0"/>
      <w:marTop w:val="0"/>
      <w:marBottom w:val="0"/>
      <w:divBdr>
        <w:top w:val="none" w:sz="0" w:space="0" w:color="auto"/>
        <w:left w:val="none" w:sz="0" w:space="0" w:color="auto"/>
        <w:bottom w:val="none" w:sz="0" w:space="0" w:color="auto"/>
        <w:right w:val="none" w:sz="0" w:space="0" w:color="auto"/>
      </w:divBdr>
      <w:divsChild>
        <w:div w:id="1725567630">
          <w:marLeft w:val="360"/>
          <w:marRight w:val="0"/>
          <w:marTop w:val="200"/>
          <w:marBottom w:val="0"/>
          <w:divBdr>
            <w:top w:val="none" w:sz="0" w:space="0" w:color="auto"/>
            <w:left w:val="none" w:sz="0" w:space="0" w:color="auto"/>
            <w:bottom w:val="none" w:sz="0" w:space="0" w:color="auto"/>
            <w:right w:val="none" w:sz="0" w:space="0" w:color="auto"/>
          </w:divBdr>
        </w:div>
      </w:divsChild>
    </w:div>
    <w:div w:id="1349874162">
      <w:bodyDiv w:val="1"/>
      <w:marLeft w:val="0"/>
      <w:marRight w:val="0"/>
      <w:marTop w:val="0"/>
      <w:marBottom w:val="0"/>
      <w:divBdr>
        <w:top w:val="none" w:sz="0" w:space="0" w:color="auto"/>
        <w:left w:val="none" w:sz="0" w:space="0" w:color="auto"/>
        <w:bottom w:val="none" w:sz="0" w:space="0" w:color="auto"/>
        <w:right w:val="none" w:sz="0" w:space="0" w:color="auto"/>
      </w:divBdr>
      <w:divsChild>
        <w:div w:id="2134590920">
          <w:marLeft w:val="547"/>
          <w:marRight w:val="0"/>
          <w:marTop w:val="150"/>
          <w:marBottom w:val="360"/>
          <w:divBdr>
            <w:top w:val="none" w:sz="0" w:space="0" w:color="auto"/>
            <w:left w:val="none" w:sz="0" w:space="0" w:color="auto"/>
            <w:bottom w:val="none" w:sz="0" w:space="0" w:color="auto"/>
            <w:right w:val="none" w:sz="0" w:space="0" w:color="auto"/>
          </w:divBdr>
        </w:div>
        <w:div w:id="841162961">
          <w:marLeft w:val="547"/>
          <w:marRight w:val="0"/>
          <w:marTop w:val="150"/>
          <w:marBottom w:val="360"/>
          <w:divBdr>
            <w:top w:val="none" w:sz="0" w:space="0" w:color="auto"/>
            <w:left w:val="none" w:sz="0" w:space="0" w:color="auto"/>
            <w:bottom w:val="none" w:sz="0" w:space="0" w:color="auto"/>
            <w:right w:val="none" w:sz="0" w:space="0" w:color="auto"/>
          </w:divBdr>
        </w:div>
        <w:div w:id="503325250">
          <w:marLeft w:val="547"/>
          <w:marRight w:val="0"/>
          <w:marTop w:val="150"/>
          <w:marBottom w:val="360"/>
          <w:divBdr>
            <w:top w:val="none" w:sz="0" w:space="0" w:color="auto"/>
            <w:left w:val="none" w:sz="0" w:space="0" w:color="auto"/>
            <w:bottom w:val="none" w:sz="0" w:space="0" w:color="auto"/>
            <w:right w:val="none" w:sz="0" w:space="0" w:color="auto"/>
          </w:divBdr>
        </w:div>
        <w:div w:id="1502312298">
          <w:marLeft w:val="547"/>
          <w:marRight w:val="0"/>
          <w:marTop w:val="150"/>
          <w:marBottom w:val="360"/>
          <w:divBdr>
            <w:top w:val="none" w:sz="0" w:space="0" w:color="auto"/>
            <w:left w:val="none" w:sz="0" w:space="0" w:color="auto"/>
            <w:bottom w:val="none" w:sz="0" w:space="0" w:color="auto"/>
            <w:right w:val="none" w:sz="0" w:space="0" w:color="auto"/>
          </w:divBdr>
        </w:div>
      </w:divsChild>
    </w:div>
    <w:div w:id="1365522457">
      <w:bodyDiv w:val="1"/>
      <w:marLeft w:val="0"/>
      <w:marRight w:val="0"/>
      <w:marTop w:val="0"/>
      <w:marBottom w:val="0"/>
      <w:divBdr>
        <w:top w:val="none" w:sz="0" w:space="0" w:color="auto"/>
        <w:left w:val="none" w:sz="0" w:space="0" w:color="auto"/>
        <w:bottom w:val="none" w:sz="0" w:space="0" w:color="auto"/>
        <w:right w:val="none" w:sz="0" w:space="0" w:color="auto"/>
      </w:divBdr>
      <w:divsChild>
        <w:div w:id="719328256">
          <w:marLeft w:val="547"/>
          <w:marRight w:val="0"/>
          <w:marTop w:val="150"/>
          <w:marBottom w:val="360"/>
          <w:divBdr>
            <w:top w:val="none" w:sz="0" w:space="0" w:color="auto"/>
            <w:left w:val="none" w:sz="0" w:space="0" w:color="auto"/>
            <w:bottom w:val="none" w:sz="0" w:space="0" w:color="auto"/>
            <w:right w:val="none" w:sz="0" w:space="0" w:color="auto"/>
          </w:divBdr>
        </w:div>
        <w:div w:id="1189493364">
          <w:marLeft w:val="547"/>
          <w:marRight w:val="0"/>
          <w:marTop w:val="150"/>
          <w:marBottom w:val="360"/>
          <w:divBdr>
            <w:top w:val="none" w:sz="0" w:space="0" w:color="auto"/>
            <w:left w:val="none" w:sz="0" w:space="0" w:color="auto"/>
            <w:bottom w:val="none" w:sz="0" w:space="0" w:color="auto"/>
            <w:right w:val="none" w:sz="0" w:space="0" w:color="auto"/>
          </w:divBdr>
        </w:div>
        <w:div w:id="768238895">
          <w:marLeft w:val="547"/>
          <w:marRight w:val="0"/>
          <w:marTop w:val="150"/>
          <w:marBottom w:val="360"/>
          <w:divBdr>
            <w:top w:val="none" w:sz="0" w:space="0" w:color="auto"/>
            <w:left w:val="none" w:sz="0" w:space="0" w:color="auto"/>
            <w:bottom w:val="none" w:sz="0" w:space="0" w:color="auto"/>
            <w:right w:val="none" w:sz="0" w:space="0" w:color="auto"/>
          </w:divBdr>
        </w:div>
      </w:divsChild>
    </w:div>
    <w:div w:id="1463647953">
      <w:bodyDiv w:val="1"/>
      <w:marLeft w:val="0"/>
      <w:marRight w:val="0"/>
      <w:marTop w:val="0"/>
      <w:marBottom w:val="0"/>
      <w:divBdr>
        <w:top w:val="none" w:sz="0" w:space="0" w:color="auto"/>
        <w:left w:val="none" w:sz="0" w:space="0" w:color="auto"/>
        <w:bottom w:val="none" w:sz="0" w:space="0" w:color="auto"/>
        <w:right w:val="none" w:sz="0" w:space="0" w:color="auto"/>
      </w:divBdr>
      <w:divsChild>
        <w:div w:id="1238124955">
          <w:marLeft w:val="547"/>
          <w:marRight w:val="0"/>
          <w:marTop w:val="0"/>
          <w:marBottom w:val="240"/>
          <w:divBdr>
            <w:top w:val="none" w:sz="0" w:space="0" w:color="auto"/>
            <w:left w:val="none" w:sz="0" w:space="0" w:color="auto"/>
            <w:bottom w:val="none" w:sz="0" w:space="0" w:color="auto"/>
            <w:right w:val="none" w:sz="0" w:space="0" w:color="auto"/>
          </w:divBdr>
        </w:div>
      </w:divsChild>
    </w:div>
    <w:div w:id="1764186161">
      <w:bodyDiv w:val="1"/>
      <w:marLeft w:val="0"/>
      <w:marRight w:val="0"/>
      <w:marTop w:val="0"/>
      <w:marBottom w:val="0"/>
      <w:divBdr>
        <w:top w:val="none" w:sz="0" w:space="0" w:color="auto"/>
        <w:left w:val="none" w:sz="0" w:space="0" w:color="auto"/>
        <w:bottom w:val="none" w:sz="0" w:space="0" w:color="auto"/>
        <w:right w:val="none" w:sz="0" w:space="0" w:color="auto"/>
      </w:divBdr>
      <w:divsChild>
        <w:div w:id="202639276">
          <w:marLeft w:val="446"/>
          <w:marRight w:val="0"/>
          <w:marTop w:val="0"/>
          <w:marBottom w:val="0"/>
          <w:divBdr>
            <w:top w:val="none" w:sz="0" w:space="0" w:color="auto"/>
            <w:left w:val="none" w:sz="0" w:space="0" w:color="auto"/>
            <w:bottom w:val="none" w:sz="0" w:space="0" w:color="auto"/>
            <w:right w:val="none" w:sz="0" w:space="0" w:color="auto"/>
          </w:divBdr>
        </w:div>
      </w:divsChild>
    </w:div>
    <w:div w:id="1965693071">
      <w:bodyDiv w:val="1"/>
      <w:marLeft w:val="0"/>
      <w:marRight w:val="0"/>
      <w:marTop w:val="0"/>
      <w:marBottom w:val="0"/>
      <w:divBdr>
        <w:top w:val="none" w:sz="0" w:space="0" w:color="auto"/>
        <w:left w:val="none" w:sz="0" w:space="0" w:color="auto"/>
        <w:bottom w:val="none" w:sz="0" w:space="0" w:color="auto"/>
        <w:right w:val="none" w:sz="0" w:space="0" w:color="auto"/>
      </w:divBdr>
      <w:divsChild>
        <w:div w:id="1815826706">
          <w:marLeft w:val="360"/>
          <w:marRight w:val="0"/>
          <w:marTop w:val="200"/>
          <w:marBottom w:val="0"/>
          <w:divBdr>
            <w:top w:val="none" w:sz="0" w:space="0" w:color="auto"/>
            <w:left w:val="none" w:sz="0" w:space="0" w:color="auto"/>
            <w:bottom w:val="none" w:sz="0" w:space="0" w:color="auto"/>
            <w:right w:val="none" w:sz="0" w:space="0" w:color="auto"/>
          </w:divBdr>
        </w:div>
        <w:div w:id="1098525546">
          <w:marLeft w:val="360"/>
          <w:marRight w:val="0"/>
          <w:marTop w:val="200"/>
          <w:marBottom w:val="0"/>
          <w:divBdr>
            <w:top w:val="none" w:sz="0" w:space="0" w:color="auto"/>
            <w:left w:val="none" w:sz="0" w:space="0" w:color="auto"/>
            <w:bottom w:val="none" w:sz="0" w:space="0" w:color="auto"/>
            <w:right w:val="none" w:sz="0" w:space="0" w:color="auto"/>
          </w:divBdr>
        </w:div>
        <w:div w:id="964896669">
          <w:marLeft w:val="360"/>
          <w:marRight w:val="0"/>
          <w:marTop w:val="200"/>
          <w:marBottom w:val="0"/>
          <w:divBdr>
            <w:top w:val="none" w:sz="0" w:space="0" w:color="auto"/>
            <w:left w:val="none" w:sz="0" w:space="0" w:color="auto"/>
            <w:bottom w:val="none" w:sz="0" w:space="0" w:color="auto"/>
            <w:right w:val="none" w:sz="0" w:space="0" w:color="auto"/>
          </w:divBdr>
        </w:div>
        <w:div w:id="1445271698">
          <w:marLeft w:val="360"/>
          <w:marRight w:val="0"/>
          <w:marTop w:val="200"/>
          <w:marBottom w:val="0"/>
          <w:divBdr>
            <w:top w:val="none" w:sz="0" w:space="0" w:color="auto"/>
            <w:left w:val="none" w:sz="0" w:space="0" w:color="auto"/>
            <w:bottom w:val="none" w:sz="0" w:space="0" w:color="auto"/>
            <w:right w:val="none" w:sz="0" w:space="0" w:color="auto"/>
          </w:divBdr>
        </w:div>
        <w:div w:id="890118663">
          <w:marLeft w:val="360"/>
          <w:marRight w:val="0"/>
          <w:marTop w:val="200"/>
          <w:marBottom w:val="0"/>
          <w:divBdr>
            <w:top w:val="none" w:sz="0" w:space="0" w:color="auto"/>
            <w:left w:val="none" w:sz="0" w:space="0" w:color="auto"/>
            <w:bottom w:val="none" w:sz="0" w:space="0" w:color="auto"/>
            <w:right w:val="none" w:sz="0" w:space="0" w:color="auto"/>
          </w:divBdr>
        </w:div>
      </w:divsChild>
    </w:div>
    <w:div w:id="2082217749">
      <w:bodyDiv w:val="1"/>
      <w:marLeft w:val="0"/>
      <w:marRight w:val="0"/>
      <w:marTop w:val="0"/>
      <w:marBottom w:val="0"/>
      <w:divBdr>
        <w:top w:val="none" w:sz="0" w:space="0" w:color="auto"/>
        <w:left w:val="none" w:sz="0" w:space="0" w:color="auto"/>
        <w:bottom w:val="none" w:sz="0" w:space="0" w:color="auto"/>
        <w:right w:val="none" w:sz="0" w:space="0" w:color="auto"/>
      </w:divBdr>
      <w:divsChild>
        <w:div w:id="804273519">
          <w:marLeft w:val="446"/>
          <w:marRight w:val="0"/>
          <w:marTop w:val="40"/>
          <w:marBottom w:val="40"/>
          <w:divBdr>
            <w:top w:val="none" w:sz="0" w:space="0" w:color="auto"/>
            <w:left w:val="none" w:sz="0" w:space="0" w:color="auto"/>
            <w:bottom w:val="none" w:sz="0" w:space="0" w:color="auto"/>
            <w:right w:val="none" w:sz="0" w:space="0" w:color="auto"/>
          </w:divBdr>
        </w:div>
        <w:div w:id="1830168325">
          <w:marLeft w:val="446"/>
          <w:marRight w:val="0"/>
          <w:marTop w:val="40"/>
          <w:marBottom w:val="40"/>
          <w:divBdr>
            <w:top w:val="none" w:sz="0" w:space="0" w:color="auto"/>
            <w:left w:val="none" w:sz="0" w:space="0" w:color="auto"/>
            <w:bottom w:val="none" w:sz="0" w:space="0" w:color="auto"/>
            <w:right w:val="none" w:sz="0" w:space="0" w:color="auto"/>
          </w:divBdr>
        </w:div>
        <w:div w:id="514616511">
          <w:marLeft w:val="446"/>
          <w:marRight w:val="0"/>
          <w:marTop w:val="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Word_Document2.doc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eaco.i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tu.int/rec/T-REC-L.1021/en" TargetMode="Externa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48325-5801-4E9D-86CD-D72DD7F04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4792</Words>
  <Characters>27317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Abel John</cp:lastModifiedBy>
  <cp:revision>2</cp:revision>
  <cp:lastPrinted>2019-03-29T08:52:00Z</cp:lastPrinted>
  <dcterms:created xsi:type="dcterms:W3CDTF">2023-03-23T05:24:00Z</dcterms:created>
  <dcterms:modified xsi:type="dcterms:W3CDTF">2023-03-23T05:24:00Z</dcterms:modified>
</cp:coreProperties>
</file>